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E4C" w:rsidRDefault="007A544A">
      <w:pPr>
        <w:pStyle w:val="ab"/>
        <w:jc w:val="right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 Проект</w:t>
      </w:r>
    </w:p>
    <w:p w:rsidR="00994E4C" w:rsidRDefault="00994E4C">
      <w:pPr>
        <w:pStyle w:val="ab"/>
        <w:jc w:val="right"/>
        <w:rPr>
          <w:b w:val="0"/>
          <w:bCs/>
          <w:sz w:val="24"/>
          <w:szCs w:val="24"/>
        </w:rPr>
      </w:pPr>
    </w:p>
    <w:p w:rsidR="00994E4C" w:rsidRDefault="007A544A">
      <w:pPr>
        <w:pStyle w:val="ab"/>
        <w:jc w:val="right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Вносится Губернатором </w:t>
      </w:r>
    </w:p>
    <w:p w:rsidR="00994E4C" w:rsidRDefault="007A544A">
      <w:pPr>
        <w:pStyle w:val="ab"/>
        <w:ind w:left="6804"/>
        <w:jc w:val="left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 Мурманской области</w:t>
      </w:r>
    </w:p>
    <w:p w:rsidR="00994E4C" w:rsidRDefault="00994E4C">
      <w:pPr>
        <w:pStyle w:val="ab"/>
        <w:rPr>
          <w:spacing w:val="154"/>
          <w:szCs w:val="48"/>
        </w:rPr>
      </w:pPr>
    </w:p>
    <w:p w:rsidR="00994E4C" w:rsidRDefault="007A544A">
      <w:pPr>
        <w:pStyle w:val="ab"/>
        <w:rPr>
          <w:szCs w:val="48"/>
        </w:rPr>
      </w:pPr>
      <w:proofErr w:type="gramStart"/>
      <w:r>
        <w:rPr>
          <w:szCs w:val="48"/>
        </w:rPr>
        <w:t>З</w:t>
      </w:r>
      <w:proofErr w:type="gramEnd"/>
      <w:r>
        <w:rPr>
          <w:szCs w:val="48"/>
        </w:rPr>
        <w:t xml:space="preserve"> А К О Н</w:t>
      </w:r>
    </w:p>
    <w:p w:rsidR="00994E4C" w:rsidRDefault="007A544A">
      <w:pPr>
        <w:widowControl w:val="0"/>
        <w:jc w:val="center"/>
        <w:rPr>
          <w:b/>
          <w:snapToGrid w:val="0"/>
          <w:sz w:val="48"/>
        </w:rPr>
      </w:pPr>
      <w:r>
        <w:rPr>
          <w:b/>
          <w:snapToGrid w:val="0"/>
          <w:sz w:val="48"/>
        </w:rPr>
        <w:t>МУРМАНСКОЙ ОБЛАСТИ</w:t>
      </w:r>
    </w:p>
    <w:p w:rsidR="00994E4C" w:rsidRDefault="00994E4C">
      <w:pPr>
        <w:widowControl w:val="0"/>
        <w:jc w:val="center"/>
        <w:rPr>
          <w:b/>
          <w:snapToGrid w:val="0"/>
          <w:sz w:val="24"/>
          <w:szCs w:val="24"/>
        </w:rPr>
      </w:pPr>
    </w:p>
    <w:p w:rsidR="00994E4C" w:rsidRDefault="00994E4C">
      <w:pPr>
        <w:widowControl w:val="0"/>
        <w:jc w:val="center"/>
        <w:rPr>
          <w:b/>
          <w:bCs/>
          <w:snapToGrid w:val="0"/>
          <w:sz w:val="24"/>
          <w:szCs w:val="24"/>
        </w:rPr>
      </w:pPr>
    </w:p>
    <w:p w:rsidR="00994E4C" w:rsidRDefault="007A544A">
      <w:pPr>
        <w:widowControl w:val="0"/>
        <w:jc w:val="center"/>
        <w:rPr>
          <w:b/>
          <w:bCs/>
          <w:snapToGrid w:val="0"/>
          <w:sz w:val="32"/>
        </w:rPr>
      </w:pPr>
      <w:r>
        <w:rPr>
          <w:b/>
          <w:bCs/>
          <w:snapToGrid w:val="0"/>
          <w:sz w:val="32"/>
        </w:rPr>
        <w:t>О бюджете Территориального фонда</w:t>
      </w:r>
    </w:p>
    <w:p w:rsidR="00994E4C" w:rsidRDefault="007A544A">
      <w:pPr>
        <w:widowControl w:val="0"/>
        <w:jc w:val="center"/>
        <w:rPr>
          <w:b/>
          <w:bCs/>
          <w:snapToGrid w:val="0"/>
          <w:sz w:val="32"/>
        </w:rPr>
      </w:pPr>
      <w:r>
        <w:rPr>
          <w:b/>
          <w:bCs/>
          <w:snapToGrid w:val="0"/>
          <w:sz w:val="32"/>
        </w:rPr>
        <w:t xml:space="preserve"> обязательного медицинского страхования </w:t>
      </w:r>
    </w:p>
    <w:p w:rsidR="00994E4C" w:rsidRDefault="007A544A">
      <w:pPr>
        <w:widowControl w:val="0"/>
        <w:jc w:val="center"/>
        <w:rPr>
          <w:b/>
          <w:bCs/>
          <w:sz w:val="32"/>
        </w:rPr>
      </w:pPr>
      <w:r>
        <w:rPr>
          <w:b/>
          <w:bCs/>
          <w:snapToGrid w:val="0"/>
          <w:sz w:val="32"/>
        </w:rPr>
        <w:t xml:space="preserve">Мурманской области на </w:t>
      </w:r>
      <w:r>
        <w:rPr>
          <w:b/>
          <w:bCs/>
          <w:sz w:val="32"/>
        </w:rPr>
        <w:t xml:space="preserve">2027 год </w:t>
      </w:r>
      <w:r>
        <w:rPr>
          <w:b/>
          <w:bCs/>
          <w:sz w:val="32"/>
        </w:rPr>
        <w:br/>
        <w:t>и на плановый период 2028 и 2029 годов</w:t>
      </w:r>
    </w:p>
    <w:p w:rsidR="00994E4C" w:rsidRDefault="00994E4C">
      <w:pPr>
        <w:pStyle w:val="1"/>
        <w:jc w:val="right"/>
        <w:rPr>
          <w:b w:val="0"/>
          <w:szCs w:val="24"/>
        </w:rPr>
      </w:pPr>
    </w:p>
    <w:p w:rsidR="00994E4C" w:rsidRDefault="00994E4C">
      <w:pPr>
        <w:rPr>
          <w:sz w:val="24"/>
          <w:szCs w:val="24"/>
        </w:rPr>
      </w:pPr>
    </w:p>
    <w:p w:rsidR="00994E4C" w:rsidRDefault="00994E4C">
      <w:pPr>
        <w:ind w:firstLine="709"/>
        <w:jc w:val="both"/>
        <w:rPr>
          <w:sz w:val="24"/>
          <w:szCs w:val="24"/>
        </w:rPr>
      </w:pPr>
    </w:p>
    <w:p w:rsidR="00994E4C" w:rsidRDefault="00994E4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  <w:sectPr w:rsidR="00994E4C">
          <w:headerReference w:type="even" r:id="rId6"/>
          <w:headerReference w:type="default" r:id="rId7"/>
          <w:pgSz w:w="11906" w:h="16838"/>
          <w:pgMar w:top="1134" w:right="1276" w:bottom="1134" w:left="1559" w:header="709" w:footer="709" w:gutter="0"/>
          <w:cols w:space="708"/>
          <w:titlePg/>
          <w:docGrid w:linePitch="360"/>
        </w:sectPr>
      </w:pPr>
    </w:p>
    <w:p w:rsidR="00994E4C" w:rsidRDefault="007A544A">
      <w:pPr>
        <w:autoSpaceDE w:val="0"/>
        <w:autoSpaceDN w:val="0"/>
        <w:adjustRightInd w:val="0"/>
        <w:ind w:right="-853"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Статья 1.</w:t>
      </w:r>
    </w:p>
    <w:p w:rsidR="00994E4C" w:rsidRDefault="007A544A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</w:t>
      </w:r>
    </w:p>
    <w:p w:rsidR="00994E4C" w:rsidRDefault="007A544A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Основные характеристики бюджета Территориального фонда обязательного медицинского страхования Мурманской области         на 2027 год и на плановый период 2028 и 2029 годов</w:t>
      </w:r>
    </w:p>
    <w:p w:rsidR="00994E4C" w:rsidRDefault="00994E4C">
      <w:pPr>
        <w:autoSpaceDE w:val="0"/>
        <w:autoSpaceDN w:val="0"/>
        <w:adjustRightInd w:val="0"/>
        <w:jc w:val="both"/>
        <w:rPr>
          <w:sz w:val="24"/>
          <w:szCs w:val="24"/>
        </w:rPr>
        <w:sectPr w:rsidR="00994E4C">
          <w:type w:val="continuous"/>
          <w:pgSz w:w="11906" w:h="16838"/>
          <w:pgMar w:top="1134" w:right="1276" w:bottom="1134" w:left="1559" w:header="709" w:footer="709" w:gutter="0"/>
          <w:cols w:num="2" w:space="720" w:equalWidth="0">
            <w:col w:w="1841" w:space="2"/>
            <w:col w:w="7228"/>
          </w:cols>
          <w:titlePg/>
          <w:docGrid w:linePitch="360"/>
        </w:sectPr>
      </w:pPr>
    </w:p>
    <w:p w:rsidR="00994E4C" w:rsidRDefault="00994E4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94E4C" w:rsidRDefault="007A544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 Утвердить основные характеристики бюджета Территориального фонда обязательного медицинского страхования Мурманской области (далее также – Фонд) на 2027 год:</w:t>
      </w:r>
    </w:p>
    <w:p w:rsidR="00994E4C" w:rsidRDefault="007A544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1) прогнозируемый общий объем доходов бюджета Фонда в сумме                           32 432 423 161,00 рубля, в том числе за счет межбюджетных трансфертов, получаемых из бюджета Федерального фонда обязательного медицинского страхования в сумме              31 332 240 800,00 рубля, и межбюджетных трансфертов, получаемых из областного бюджета в сумме 719 069 575,00 рубля;</w:t>
      </w:r>
    </w:p>
    <w:p w:rsidR="00994E4C" w:rsidRDefault="007A544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общий объем расходов бюджета Фонда в сумме </w:t>
      </w:r>
      <w:r w:rsidR="00FB6FDA">
        <w:rPr>
          <w:sz w:val="24"/>
          <w:szCs w:val="24"/>
        </w:rPr>
        <w:t>32 438 161 544,00</w:t>
      </w:r>
      <w:r>
        <w:rPr>
          <w:sz w:val="24"/>
          <w:szCs w:val="24"/>
        </w:rPr>
        <w:t xml:space="preserve"> рубля;</w:t>
      </w:r>
    </w:p>
    <w:p w:rsidR="00994E4C" w:rsidRDefault="007A544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3) дефицит бюджета Фонда в сумме 5 738 383,00 рубля.</w:t>
      </w:r>
    </w:p>
    <w:p w:rsidR="00994E4C" w:rsidRDefault="007A544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Утвердить основные характеристики бюджета Фонда на плановый период 2028 и 2029 годов:</w:t>
      </w:r>
    </w:p>
    <w:p w:rsidR="00994E4C" w:rsidRDefault="007A544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1) прогнозируемый общий объем доходов бюджета Фонда на 2028 год в сумме </w:t>
      </w:r>
      <w:r>
        <w:rPr>
          <w:sz w:val="24"/>
          <w:szCs w:val="24"/>
        </w:rPr>
        <w:br/>
        <w:t xml:space="preserve">34 428 459 994,00  рубля, в том числе за счет межбюджетных трансфертов, получаемых из бюджета Федерального фонда обязательного медицинского страхования в сумме </w:t>
      </w:r>
      <w:r>
        <w:rPr>
          <w:sz w:val="24"/>
          <w:szCs w:val="24"/>
        </w:rPr>
        <w:br/>
        <w:t>33 274 945 800,00 рубля, получаемых из областного бюджета в сумме 747 832 358,00 рубля, и на 2029 год в сумме 36 476 177 703,00 рубля</w:t>
      </w:r>
      <w:proofErr w:type="gramEnd"/>
      <w:r>
        <w:rPr>
          <w:sz w:val="24"/>
          <w:szCs w:val="24"/>
        </w:rPr>
        <w:t>, в том числе за счет межбюджетных трансфертов, получаемых из бюджета Федерального фонда обязательного медицинского страхования в сумме 35 267 245 000,00</w:t>
      </w:r>
      <w:r>
        <w:t xml:space="preserve"> </w:t>
      </w:r>
      <w:r>
        <w:rPr>
          <w:sz w:val="24"/>
          <w:szCs w:val="24"/>
        </w:rPr>
        <w:t>рубля, получаемых из областного бюджета в сумме 777 745 652,00 рубля;</w:t>
      </w:r>
    </w:p>
    <w:p w:rsidR="00994E4C" w:rsidRDefault="007A544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2) общий объем расходов бюджета Фонда на 2028 год в сумме                                    34 434 422 644,00 рубля и на 2029 год в сумме 36 482 373 883,00 рубля;</w:t>
      </w:r>
    </w:p>
    <w:p w:rsidR="00994E4C" w:rsidRDefault="007A544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3) дефицит бюджета Фонда</w:t>
      </w:r>
      <w:r>
        <w:t xml:space="preserve"> </w:t>
      </w:r>
      <w:r>
        <w:rPr>
          <w:sz w:val="24"/>
          <w:szCs w:val="24"/>
        </w:rPr>
        <w:t>на 2028 год в сумме 5 962 650,00 рубля, дефицит бюджета Фонда на 2029 год в сумме 6 196 180,00 рубля.</w:t>
      </w:r>
    </w:p>
    <w:p w:rsidR="00994E4C" w:rsidRDefault="00994E4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94E4C" w:rsidRDefault="00994E4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  <w:sectPr w:rsidR="00994E4C">
          <w:type w:val="continuous"/>
          <w:pgSz w:w="11906" w:h="16838"/>
          <w:pgMar w:top="1134" w:right="1276" w:bottom="1134" w:left="1559" w:header="709" w:footer="709" w:gutter="0"/>
          <w:cols w:space="708"/>
          <w:titlePg/>
          <w:docGrid w:linePitch="360"/>
        </w:sectPr>
      </w:pPr>
    </w:p>
    <w:p w:rsidR="00994E4C" w:rsidRDefault="007A544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Статья 2. </w:t>
      </w:r>
    </w:p>
    <w:p w:rsidR="00994E4C" w:rsidRDefault="007A544A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Доходы и бюджетные ассигнования бюджета Фонда на 2027 год        и на плановый период 2028 и 2029 годов</w:t>
      </w:r>
    </w:p>
    <w:p w:rsidR="00994E4C" w:rsidRDefault="00994E4C">
      <w:pPr>
        <w:autoSpaceDE w:val="0"/>
        <w:autoSpaceDN w:val="0"/>
        <w:adjustRightInd w:val="0"/>
        <w:jc w:val="both"/>
        <w:rPr>
          <w:sz w:val="24"/>
          <w:szCs w:val="24"/>
        </w:rPr>
        <w:sectPr w:rsidR="00994E4C">
          <w:type w:val="continuous"/>
          <w:pgSz w:w="11906" w:h="16838"/>
          <w:pgMar w:top="1134" w:right="1276" w:bottom="1134" w:left="1559" w:header="709" w:footer="709" w:gutter="0"/>
          <w:cols w:num="2" w:space="720" w:equalWidth="0">
            <w:col w:w="1843" w:space="2"/>
            <w:col w:w="7226"/>
          </w:cols>
          <w:titlePg/>
          <w:docGrid w:linePitch="360"/>
        </w:sectPr>
      </w:pPr>
    </w:p>
    <w:p w:rsidR="00994E4C" w:rsidRDefault="00994E4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94E4C" w:rsidRDefault="007A544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1. Установить, что </w:t>
      </w:r>
      <w:hyperlink r:id="rId8" w:history="1">
        <w:r>
          <w:rPr>
            <w:sz w:val="24"/>
            <w:szCs w:val="24"/>
          </w:rPr>
          <w:t>доходы</w:t>
        </w:r>
      </w:hyperlink>
      <w:r>
        <w:rPr>
          <w:sz w:val="24"/>
          <w:szCs w:val="24"/>
        </w:rPr>
        <w:t xml:space="preserve"> бюджета Фонда формируются:</w:t>
      </w:r>
    </w:p>
    <w:p w:rsidR="00994E4C" w:rsidRDefault="007A544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на 2027 год согласно приложению 1 к настоящему Закону; </w:t>
      </w:r>
    </w:p>
    <w:p w:rsidR="00994E4C" w:rsidRDefault="007A544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2) на плановый период 2028 и 2029 годов согласно приложению 2 к настоящему Закону.</w:t>
      </w:r>
    </w:p>
    <w:p w:rsidR="00994E4C" w:rsidRDefault="007A544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Утвердить </w:t>
      </w:r>
      <w:hyperlink r:id="rId9" w:history="1">
        <w:r>
          <w:rPr>
            <w:sz w:val="24"/>
            <w:szCs w:val="24"/>
          </w:rPr>
          <w:t>распределение</w:t>
        </w:r>
      </w:hyperlink>
      <w:r>
        <w:rPr>
          <w:sz w:val="24"/>
          <w:szCs w:val="24"/>
        </w:rPr>
        <w:t xml:space="preserve"> бюджетных ассигнований бюджета Фонда               по разделам, подразделам, целевым статьям и группам </w:t>
      </w:r>
      <w:proofErr w:type="gramStart"/>
      <w:r>
        <w:rPr>
          <w:sz w:val="24"/>
          <w:szCs w:val="24"/>
        </w:rPr>
        <w:t>видов расходов классификации расходов бюджетов</w:t>
      </w:r>
      <w:proofErr w:type="gramEnd"/>
      <w:r>
        <w:rPr>
          <w:sz w:val="24"/>
          <w:szCs w:val="24"/>
        </w:rPr>
        <w:t>:</w:t>
      </w:r>
    </w:p>
    <w:p w:rsidR="00994E4C" w:rsidRDefault="007A544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1) на 2027 год согласно приложению 3 к настоящему Закону;</w:t>
      </w:r>
    </w:p>
    <w:p w:rsidR="00994E4C" w:rsidRDefault="007A544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2) на плановый период 2028 и 2029 годов согласно приложению 4 к настоящему Закону.</w:t>
      </w:r>
    </w:p>
    <w:p w:rsidR="00994E4C" w:rsidRDefault="00994E4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94E4C" w:rsidRDefault="00994E4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  <w:sectPr w:rsidR="00994E4C">
          <w:type w:val="continuous"/>
          <w:pgSz w:w="11906" w:h="16838"/>
          <w:pgMar w:top="1134" w:right="1276" w:bottom="1134" w:left="1559" w:header="709" w:footer="709" w:gutter="0"/>
          <w:cols w:space="708"/>
          <w:titlePg/>
          <w:docGrid w:linePitch="360"/>
        </w:sectPr>
      </w:pPr>
    </w:p>
    <w:p w:rsidR="00994E4C" w:rsidRDefault="007A544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Статья 3. </w:t>
      </w:r>
    </w:p>
    <w:p w:rsidR="00994E4C" w:rsidRDefault="007A544A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Источники финансирования дефицита бюджета Фонда на 2027 год      и на плановый период 2028 и 2029 годов</w:t>
      </w:r>
    </w:p>
    <w:p w:rsidR="00994E4C" w:rsidRDefault="00994E4C">
      <w:pPr>
        <w:autoSpaceDE w:val="0"/>
        <w:autoSpaceDN w:val="0"/>
        <w:adjustRightInd w:val="0"/>
        <w:jc w:val="both"/>
        <w:rPr>
          <w:sz w:val="24"/>
          <w:szCs w:val="24"/>
        </w:rPr>
        <w:sectPr w:rsidR="00994E4C">
          <w:type w:val="continuous"/>
          <w:pgSz w:w="11906" w:h="16838"/>
          <w:pgMar w:top="1134" w:right="1276" w:bottom="1134" w:left="1559" w:header="709" w:footer="709" w:gutter="0"/>
          <w:cols w:num="2" w:space="720" w:equalWidth="0">
            <w:col w:w="1843" w:space="2"/>
            <w:col w:w="7226"/>
          </w:cols>
          <w:titlePg/>
          <w:docGrid w:linePitch="360"/>
        </w:sectPr>
      </w:pPr>
    </w:p>
    <w:p w:rsidR="00994E4C" w:rsidRDefault="00994E4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94E4C" w:rsidRDefault="007A544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Утвердить источники финансирования дефицита бюджета Фонда на 2027 год      и на плановый период 2028 и 2029 годов согласно приложению 5 к настоящему Закону.</w:t>
      </w:r>
    </w:p>
    <w:p w:rsidR="00994E4C" w:rsidRDefault="00994E4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94E4C" w:rsidRDefault="007A544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Статья 4. Особенности исполнения бюджета Фонда в 2027 году</w:t>
      </w:r>
    </w:p>
    <w:p w:rsidR="00994E4C" w:rsidRDefault="00994E4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94E4C" w:rsidRDefault="007A544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 Направлять с соответствующим внесением изменений в сводную бюджетную роспись бюджета Фонда фактически полученные при исполнении бюджета безвозмездные поступления сверх утвержденных настоящим Законом доходов              на увеличение расходов соответственно целям их предоставления.</w:t>
      </w:r>
    </w:p>
    <w:p w:rsidR="00994E4C" w:rsidRDefault="007A544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Установить в соответствии с пунктом 3 статьи 217 Бюджетного кодекса Российской Федерации следующие основания для внесения изменений в показатели сводной бюджетной росписи бюджета Фонда:</w:t>
      </w:r>
    </w:p>
    <w:p w:rsidR="00994E4C" w:rsidRDefault="007A544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1) перераспределение бюджетных ассигнований, связанное с изменением бюджетной классификации Российской Федерации, уточнение кодов бюджетной классификации, уточнение применения кодов бюджетной классификации;</w:t>
      </w:r>
      <w:proofErr w:type="gramEnd"/>
    </w:p>
    <w:p w:rsidR="00994E4C" w:rsidRDefault="007A544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перераспределение бюджетных ассигнований между подгруппами                    и элементами </w:t>
      </w:r>
      <w:proofErr w:type="gramStart"/>
      <w:r>
        <w:rPr>
          <w:sz w:val="24"/>
          <w:szCs w:val="24"/>
        </w:rPr>
        <w:t>вида расходов классификации расходов бюджетов</w:t>
      </w:r>
      <w:proofErr w:type="gramEnd"/>
      <w:r>
        <w:rPr>
          <w:sz w:val="24"/>
          <w:szCs w:val="24"/>
        </w:rPr>
        <w:t xml:space="preserve"> в пределах общего объема бюджетных ассигнований, предусмотренных главному распорядителю средств бюджета Фонда по соответствующей целевой статье и группе вида расходов классификации расходов бюджетов.</w:t>
      </w:r>
    </w:p>
    <w:p w:rsidR="00994E4C" w:rsidRDefault="00994E4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94E4C" w:rsidRDefault="00994E4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  <w:sectPr w:rsidR="00994E4C">
          <w:type w:val="continuous"/>
          <w:pgSz w:w="11906" w:h="16838"/>
          <w:pgMar w:top="1134" w:right="1276" w:bottom="1134" w:left="1559" w:header="709" w:footer="709" w:gutter="0"/>
          <w:cols w:space="708"/>
          <w:titlePg/>
          <w:docGrid w:linePitch="360"/>
        </w:sectPr>
      </w:pPr>
    </w:p>
    <w:p w:rsidR="00994E4C" w:rsidRDefault="007A544A">
      <w:pPr>
        <w:autoSpaceDE w:val="0"/>
        <w:autoSpaceDN w:val="0"/>
        <w:adjustRightInd w:val="0"/>
        <w:ind w:right="-142"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Статья 5.  </w:t>
      </w:r>
    </w:p>
    <w:p w:rsidR="00994E4C" w:rsidRDefault="00994E4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94E4C" w:rsidRDefault="007A544A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Размер и цели использования средств нормированного страхового запаса Фонда на 2027 год и на плановый период 2028 и 2029 годов</w:t>
      </w:r>
    </w:p>
    <w:p w:rsidR="00994E4C" w:rsidRDefault="00994E4C">
      <w:pPr>
        <w:autoSpaceDE w:val="0"/>
        <w:autoSpaceDN w:val="0"/>
        <w:adjustRightInd w:val="0"/>
        <w:jc w:val="both"/>
        <w:rPr>
          <w:sz w:val="24"/>
          <w:szCs w:val="24"/>
        </w:rPr>
        <w:sectPr w:rsidR="00994E4C">
          <w:type w:val="continuous"/>
          <w:pgSz w:w="11906" w:h="16838"/>
          <w:pgMar w:top="1134" w:right="1276" w:bottom="1134" w:left="1559" w:header="709" w:footer="709" w:gutter="0"/>
          <w:cols w:num="2" w:space="720" w:equalWidth="0">
            <w:col w:w="1843" w:space="2"/>
            <w:col w:w="7226"/>
          </w:cols>
          <w:titlePg/>
          <w:docGrid w:linePitch="360"/>
        </w:sectPr>
      </w:pPr>
    </w:p>
    <w:p w:rsidR="00994E4C" w:rsidRDefault="007A544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:rsidR="00994E4C" w:rsidRDefault="007A544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 Установить общий размер средств нормированного страхового запаса Фонда:</w:t>
      </w:r>
    </w:p>
    <w:p w:rsidR="00994E4C" w:rsidRDefault="007A544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1) на 2027 год в объеме не более 3 987 474 470,35 рубля;</w:t>
      </w:r>
    </w:p>
    <w:p w:rsidR="00994E4C" w:rsidRDefault="007A544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2) на 2028 год в объеме не более 4 234 328 489,75 рубля;</w:t>
      </w:r>
    </w:p>
    <w:p w:rsidR="00994E4C" w:rsidRDefault="007A544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3) на 2029 год в объеме не более 4 487 856 979,46 рубля.</w:t>
      </w:r>
    </w:p>
    <w:p w:rsidR="00994E4C" w:rsidRDefault="007A544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Установить, что средства нормированного страхового запаса Фонда используются </w:t>
      </w:r>
      <w:proofErr w:type="gramStart"/>
      <w:r>
        <w:rPr>
          <w:sz w:val="24"/>
          <w:szCs w:val="24"/>
        </w:rPr>
        <w:t>для</w:t>
      </w:r>
      <w:proofErr w:type="gramEnd"/>
      <w:r>
        <w:rPr>
          <w:sz w:val="24"/>
          <w:szCs w:val="24"/>
        </w:rPr>
        <w:t xml:space="preserve">: </w:t>
      </w:r>
    </w:p>
    <w:p w:rsidR="00994E4C" w:rsidRDefault="007A544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1) дополнительного финансового обеспечения реализации территориальной программы обязательного медицинского страхования;</w:t>
      </w:r>
    </w:p>
    <w:p w:rsidR="00994E4C" w:rsidRDefault="007A544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2) расчетов за медицинскую помощь, оказанную застрахованным лицам              за пределами территории субъекта Российской Федерации, в котором выдан полис обязательного медицинского страхования;</w:t>
      </w:r>
    </w:p>
    <w:p w:rsidR="00994E4C" w:rsidRDefault="007A544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финансового обеспечения мероприятий по организации дополнительного профессионального образования медицинских работников по программам повышения </w:t>
      </w:r>
      <w:r>
        <w:rPr>
          <w:sz w:val="24"/>
          <w:szCs w:val="24"/>
        </w:rPr>
        <w:lastRenderedPageBreak/>
        <w:t>квалификации, а также по приобретению и проведению ремонта медицинского оборудования;</w:t>
      </w:r>
    </w:p>
    <w:p w:rsidR="00994E4C" w:rsidRDefault="007A544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4) </w:t>
      </w:r>
      <w:proofErr w:type="spellStart"/>
      <w:r>
        <w:rPr>
          <w:sz w:val="24"/>
          <w:szCs w:val="24"/>
        </w:rPr>
        <w:t>софинансирования</w:t>
      </w:r>
      <w:proofErr w:type="spellEnd"/>
      <w:r>
        <w:rPr>
          <w:sz w:val="24"/>
          <w:szCs w:val="24"/>
        </w:rPr>
        <w:t xml:space="preserve"> расходов медицинских организаций на оплату труда врачей и среднего медицинского персонала;</w:t>
      </w:r>
    </w:p>
    <w:p w:rsidR="00994E4C" w:rsidRDefault="007A544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5) финансового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обеспечения мер по компенсации медицинским организациям недополученных доходов в связи с сокращением объемов медицинской помощи, установленных территориальной программой обязательного медицинского страхования, в условиях чрезвычайной ситуации и (или) при возникновении угрозы распространения заболеваний, представляющих опасность для окружающих.</w:t>
      </w:r>
    </w:p>
    <w:p w:rsidR="00994E4C" w:rsidRDefault="00994E4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94E4C" w:rsidRDefault="00994E4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  <w:sectPr w:rsidR="00994E4C">
          <w:type w:val="continuous"/>
          <w:pgSz w:w="11906" w:h="16838"/>
          <w:pgMar w:top="1134" w:right="1276" w:bottom="1134" w:left="1559" w:header="709" w:footer="709" w:gutter="0"/>
          <w:cols w:space="708"/>
          <w:titlePg/>
          <w:docGrid w:linePitch="360"/>
        </w:sectPr>
      </w:pPr>
    </w:p>
    <w:p w:rsidR="00994E4C" w:rsidRDefault="007A544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Статья 6. </w:t>
      </w:r>
    </w:p>
    <w:p w:rsidR="00994E4C" w:rsidRDefault="00994E4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94E4C" w:rsidRDefault="007A544A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Норматив расходов на ведение дела по обязательному медицинскому страхованию</w:t>
      </w:r>
    </w:p>
    <w:p w:rsidR="00994E4C" w:rsidRDefault="00994E4C">
      <w:pPr>
        <w:autoSpaceDE w:val="0"/>
        <w:autoSpaceDN w:val="0"/>
        <w:adjustRightInd w:val="0"/>
        <w:jc w:val="both"/>
        <w:rPr>
          <w:sz w:val="24"/>
          <w:szCs w:val="24"/>
        </w:rPr>
        <w:sectPr w:rsidR="00994E4C">
          <w:type w:val="continuous"/>
          <w:pgSz w:w="11906" w:h="16838"/>
          <w:pgMar w:top="1134" w:right="1276" w:bottom="1134" w:left="1559" w:header="709" w:footer="709" w:gutter="0"/>
          <w:cols w:num="2" w:space="720" w:equalWidth="0">
            <w:col w:w="1843" w:space="2"/>
            <w:col w:w="7226"/>
          </w:cols>
          <w:titlePg/>
          <w:docGrid w:linePitch="360"/>
        </w:sectPr>
      </w:pPr>
    </w:p>
    <w:p w:rsidR="00994E4C" w:rsidRDefault="00994E4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94E4C" w:rsidRDefault="007A544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Установить норматив расходов на ведение дела по обязательному медицинскому страхованию для страховых медицинских организаций, участвующих в реализации территориальной </w:t>
      </w:r>
      <w:hyperlink r:id="rId10" w:history="1">
        <w:r>
          <w:rPr>
            <w:sz w:val="24"/>
            <w:szCs w:val="24"/>
          </w:rPr>
          <w:t>программы</w:t>
        </w:r>
      </w:hyperlink>
      <w:r>
        <w:rPr>
          <w:sz w:val="24"/>
          <w:szCs w:val="24"/>
        </w:rPr>
        <w:t xml:space="preserve"> обязательного медицинского страхования в Мурманской области, в размере ноль целых восемь десятых процента от суммы средств, поступивших в страховую медицинскую организацию по дифференцированным </w:t>
      </w:r>
      <w:proofErr w:type="spellStart"/>
      <w:r>
        <w:rPr>
          <w:sz w:val="24"/>
          <w:szCs w:val="24"/>
        </w:rPr>
        <w:t>подушевым</w:t>
      </w:r>
      <w:proofErr w:type="spellEnd"/>
      <w:r>
        <w:rPr>
          <w:sz w:val="24"/>
          <w:szCs w:val="24"/>
        </w:rPr>
        <w:t xml:space="preserve"> нормативам.</w:t>
      </w:r>
    </w:p>
    <w:p w:rsidR="00994E4C" w:rsidRDefault="00994E4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94E4C" w:rsidRDefault="007A544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Статья 7. Вступление в силу настоящего Закона</w:t>
      </w:r>
    </w:p>
    <w:p w:rsidR="00994E4C" w:rsidRDefault="00994E4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94E4C" w:rsidRDefault="007A544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Настоящий Закон вступает в силу с 1 января 2027 года.</w:t>
      </w:r>
    </w:p>
    <w:p w:rsidR="00994E4C" w:rsidRDefault="00994E4C">
      <w:pPr>
        <w:widowControl w:val="0"/>
        <w:ind w:firstLine="720"/>
        <w:jc w:val="both"/>
        <w:rPr>
          <w:snapToGrid w:val="0"/>
          <w:sz w:val="24"/>
          <w:szCs w:val="24"/>
        </w:rPr>
      </w:pPr>
    </w:p>
    <w:p w:rsidR="00994E4C" w:rsidRDefault="00994E4C">
      <w:pPr>
        <w:widowControl w:val="0"/>
        <w:ind w:firstLine="720"/>
        <w:jc w:val="both"/>
        <w:rPr>
          <w:snapToGrid w:val="0"/>
          <w:sz w:val="24"/>
          <w:szCs w:val="24"/>
        </w:rPr>
      </w:pPr>
    </w:p>
    <w:p w:rsidR="00994E4C" w:rsidRDefault="00994E4C">
      <w:pPr>
        <w:widowControl w:val="0"/>
        <w:tabs>
          <w:tab w:val="left" w:pos="851"/>
        </w:tabs>
        <w:rPr>
          <w:snapToGrid w:val="0"/>
          <w:sz w:val="24"/>
          <w:szCs w:val="24"/>
        </w:rPr>
      </w:pPr>
    </w:p>
    <w:p w:rsidR="00994E4C" w:rsidRDefault="007A544A">
      <w:pPr>
        <w:widowControl w:val="0"/>
        <w:tabs>
          <w:tab w:val="left" w:pos="851"/>
        </w:tabs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Губернатор</w:t>
      </w:r>
    </w:p>
    <w:p w:rsidR="00994E4C" w:rsidRDefault="007A544A">
      <w:pPr>
        <w:widowControl w:val="0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Мурманской области                                                                                           А.В. ЧИБИС</w:t>
      </w:r>
    </w:p>
    <w:p w:rsidR="00994E4C" w:rsidRDefault="00994E4C">
      <w:pPr>
        <w:widowControl w:val="0"/>
        <w:jc w:val="both"/>
        <w:rPr>
          <w:snapToGrid w:val="0"/>
          <w:sz w:val="24"/>
          <w:szCs w:val="24"/>
        </w:rPr>
      </w:pPr>
    </w:p>
    <w:p w:rsidR="00994E4C" w:rsidRDefault="00994E4C">
      <w:pPr>
        <w:ind w:right="-54"/>
        <w:jc w:val="right"/>
        <w:rPr>
          <w:sz w:val="24"/>
          <w:szCs w:val="24"/>
        </w:rPr>
      </w:pPr>
    </w:p>
    <w:p w:rsidR="00994E4C" w:rsidRDefault="00994E4C">
      <w:pPr>
        <w:ind w:right="-54"/>
        <w:jc w:val="right"/>
        <w:rPr>
          <w:sz w:val="24"/>
          <w:szCs w:val="24"/>
        </w:rPr>
      </w:pPr>
    </w:p>
    <w:p w:rsidR="00994E4C" w:rsidRDefault="00994E4C">
      <w:pPr>
        <w:ind w:right="-54"/>
        <w:jc w:val="right"/>
        <w:rPr>
          <w:sz w:val="24"/>
          <w:szCs w:val="24"/>
        </w:rPr>
      </w:pPr>
    </w:p>
    <w:p w:rsidR="00994E4C" w:rsidRDefault="00994E4C">
      <w:pPr>
        <w:ind w:right="-54"/>
        <w:jc w:val="right"/>
        <w:rPr>
          <w:sz w:val="24"/>
          <w:szCs w:val="24"/>
        </w:rPr>
      </w:pPr>
    </w:p>
    <w:p w:rsidR="00994E4C" w:rsidRDefault="00994E4C">
      <w:pPr>
        <w:ind w:right="-54"/>
        <w:jc w:val="right"/>
        <w:rPr>
          <w:sz w:val="24"/>
          <w:szCs w:val="24"/>
        </w:rPr>
      </w:pPr>
    </w:p>
    <w:p w:rsidR="00994E4C" w:rsidRDefault="00994E4C">
      <w:pPr>
        <w:ind w:right="-54"/>
        <w:jc w:val="right"/>
        <w:rPr>
          <w:sz w:val="24"/>
          <w:szCs w:val="24"/>
        </w:rPr>
      </w:pPr>
    </w:p>
    <w:p w:rsidR="00994E4C" w:rsidRDefault="00994E4C">
      <w:pPr>
        <w:ind w:right="-54"/>
        <w:jc w:val="right"/>
        <w:rPr>
          <w:sz w:val="24"/>
          <w:szCs w:val="24"/>
        </w:rPr>
      </w:pPr>
    </w:p>
    <w:p w:rsidR="00994E4C" w:rsidRDefault="00994E4C">
      <w:pPr>
        <w:ind w:right="-54"/>
        <w:jc w:val="right"/>
        <w:rPr>
          <w:sz w:val="24"/>
          <w:szCs w:val="24"/>
        </w:rPr>
      </w:pPr>
    </w:p>
    <w:p w:rsidR="00994E4C" w:rsidRDefault="00994E4C">
      <w:pPr>
        <w:ind w:right="-54"/>
        <w:jc w:val="right"/>
        <w:rPr>
          <w:sz w:val="24"/>
          <w:szCs w:val="24"/>
        </w:rPr>
      </w:pPr>
    </w:p>
    <w:p w:rsidR="00994E4C" w:rsidRDefault="00994E4C">
      <w:pPr>
        <w:ind w:right="-54"/>
        <w:jc w:val="right"/>
        <w:rPr>
          <w:sz w:val="24"/>
          <w:szCs w:val="24"/>
        </w:rPr>
      </w:pPr>
    </w:p>
    <w:p w:rsidR="00994E4C" w:rsidRDefault="00994E4C">
      <w:pPr>
        <w:ind w:right="-54"/>
        <w:jc w:val="right"/>
        <w:rPr>
          <w:sz w:val="24"/>
          <w:szCs w:val="24"/>
        </w:rPr>
      </w:pPr>
    </w:p>
    <w:p w:rsidR="00994E4C" w:rsidRDefault="00994E4C">
      <w:pPr>
        <w:ind w:right="-54"/>
        <w:jc w:val="right"/>
        <w:rPr>
          <w:sz w:val="24"/>
          <w:szCs w:val="24"/>
        </w:rPr>
      </w:pPr>
    </w:p>
    <w:p w:rsidR="00994E4C" w:rsidRDefault="00994E4C">
      <w:pPr>
        <w:ind w:right="-54"/>
        <w:jc w:val="right"/>
        <w:rPr>
          <w:sz w:val="24"/>
          <w:szCs w:val="24"/>
        </w:rPr>
      </w:pPr>
    </w:p>
    <w:p w:rsidR="00994E4C" w:rsidRDefault="00994E4C">
      <w:pPr>
        <w:ind w:right="-54"/>
        <w:jc w:val="right"/>
        <w:rPr>
          <w:sz w:val="24"/>
          <w:szCs w:val="24"/>
        </w:rPr>
      </w:pPr>
    </w:p>
    <w:p w:rsidR="00994E4C" w:rsidRDefault="00994E4C">
      <w:pPr>
        <w:ind w:right="-54"/>
        <w:jc w:val="right"/>
        <w:rPr>
          <w:sz w:val="24"/>
          <w:szCs w:val="24"/>
        </w:rPr>
      </w:pPr>
    </w:p>
    <w:p w:rsidR="00994E4C" w:rsidRDefault="00994E4C">
      <w:pPr>
        <w:ind w:right="-54"/>
        <w:jc w:val="right"/>
        <w:rPr>
          <w:sz w:val="24"/>
          <w:szCs w:val="24"/>
        </w:rPr>
      </w:pPr>
    </w:p>
    <w:p w:rsidR="00994E4C" w:rsidRDefault="00994E4C">
      <w:pPr>
        <w:ind w:right="-54"/>
        <w:jc w:val="right"/>
        <w:rPr>
          <w:sz w:val="24"/>
          <w:szCs w:val="24"/>
        </w:rPr>
      </w:pPr>
    </w:p>
    <w:p w:rsidR="00994E4C" w:rsidRDefault="00994E4C">
      <w:pPr>
        <w:ind w:right="-54"/>
        <w:jc w:val="right"/>
        <w:rPr>
          <w:sz w:val="24"/>
          <w:szCs w:val="24"/>
        </w:rPr>
      </w:pPr>
    </w:p>
    <w:p w:rsidR="00994E4C" w:rsidRDefault="00994E4C">
      <w:pPr>
        <w:ind w:right="-54"/>
        <w:jc w:val="right"/>
        <w:rPr>
          <w:sz w:val="24"/>
          <w:szCs w:val="24"/>
        </w:rPr>
      </w:pPr>
    </w:p>
    <w:p w:rsidR="00994E4C" w:rsidRDefault="00994E4C">
      <w:pPr>
        <w:ind w:right="-54"/>
        <w:jc w:val="right"/>
        <w:rPr>
          <w:sz w:val="24"/>
          <w:szCs w:val="24"/>
        </w:rPr>
      </w:pPr>
    </w:p>
    <w:p w:rsidR="00994E4C" w:rsidRDefault="00994E4C">
      <w:pPr>
        <w:ind w:right="-54"/>
        <w:jc w:val="right"/>
        <w:rPr>
          <w:sz w:val="24"/>
          <w:szCs w:val="24"/>
        </w:rPr>
      </w:pPr>
    </w:p>
    <w:p w:rsidR="00994E4C" w:rsidRDefault="00994E4C">
      <w:pPr>
        <w:ind w:right="-54"/>
        <w:jc w:val="right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7A544A">
      <w:pPr>
        <w:ind w:left="4678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1</w:t>
      </w:r>
    </w:p>
    <w:p w:rsidR="00994E4C" w:rsidRDefault="007A544A">
      <w:pPr>
        <w:ind w:left="4678"/>
        <w:rPr>
          <w:sz w:val="24"/>
          <w:szCs w:val="24"/>
        </w:rPr>
      </w:pPr>
      <w:r>
        <w:rPr>
          <w:sz w:val="24"/>
          <w:szCs w:val="24"/>
        </w:rPr>
        <w:t>к Закону Мурманской области</w:t>
      </w:r>
    </w:p>
    <w:p w:rsidR="00994E4C" w:rsidRDefault="007A544A">
      <w:pPr>
        <w:ind w:left="4678"/>
        <w:rPr>
          <w:sz w:val="24"/>
          <w:szCs w:val="24"/>
        </w:rPr>
      </w:pPr>
      <w:r>
        <w:rPr>
          <w:sz w:val="24"/>
          <w:szCs w:val="24"/>
        </w:rPr>
        <w:t>"О бюджете Территориального фонда</w:t>
      </w:r>
    </w:p>
    <w:p w:rsidR="00994E4C" w:rsidRDefault="007A544A">
      <w:pPr>
        <w:widowControl w:val="0"/>
        <w:ind w:left="4678"/>
        <w:rPr>
          <w:sz w:val="24"/>
          <w:szCs w:val="24"/>
        </w:rPr>
      </w:pPr>
      <w:r>
        <w:rPr>
          <w:sz w:val="24"/>
          <w:szCs w:val="24"/>
        </w:rPr>
        <w:t>обязательного медицинского страхования</w:t>
      </w:r>
    </w:p>
    <w:p w:rsidR="00994E4C" w:rsidRDefault="007A544A">
      <w:pPr>
        <w:widowControl w:val="0"/>
        <w:ind w:left="4678"/>
        <w:rPr>
          <w:sz w:val="24"/>
          <w:szCs w:val="24"/>
        </w:rPr>
      </w:pPr>
      <w:r>
        <w:rPr>
          <w:sz w:val="24"/>
          <w:szCs w:val="24"/>
        </w:rPr>
        <w:t>Мурманской области на 2027 год</w:t>
      </w:r>
    </w:p>
    <w:p w:rsidR="00994E4C" w:rsidRDefault="007A544A">
      <w:pPr>
        <w:widowControl w:val="0"/>
        <w:ind w:left="4678"/>
        <w:rPr>
          <w:sz w:val="24"/>
          <w:szCs w:val="24"/>
        </w:rPr>
      </w:pPr>
      <w:r>
        <w:rPr>
          <w:sz w:val="24"/>
          <w:szCs w:val="24"/>
        </w:rPr>
        <w:t>и на плановый период 2028 и 2029 годов"</w:t>
      </w:r>
    </w:p>
    <w:p w:rsidR="00994E4C" w:rsidRDefault="00994E4C">
      <w:pPr>
        <w:widowControl w:val="0"/>
        <w:ind w:firstLine="540"/>
        <w:jc w:val="center"/>
        <w:rPr>
          <w:b/>
          <w:sz w:val="24"/>
          <w:szCs w:val="24"/>
        </w:rPr>
      </w:pPr>
    </w:p>
    <w:p w:rsidR="00994E4C" w:rsidRDefault="00994E4C">
      <w:pPr>
        <w:widowControl w:val="0"/>
        <w:ind w:firstLine="540"/>
        <w:jc w:val="center"/>
        <w:rPr>
          <w:b/>
          <w:sz w:val="24"/>
          <w:szCs w:val="24"/>
        </w:rPr>
      </w:pPr>
    </w:p>
    <w:p w:rsidR="00994E4C" w:rsidRDefault="007A544A">
      <w:pPr>
        <w:widowControl w:val="0"/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Доходы </w:t>
      </w:r>
    </w:p>
    <w:p w:rsidR="00994E4C" w:rsidRDefault="007A544A">
      <w:pPr>
        <w:widowControl w:val="0"/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бюджета Территориального фонда </w:t>
      </w:r>
    </w:p>
    <w:p w:rsidR="00994E4C" w:rsidRDefault="007A544A">
      <w:pPr>
        <w:widowControl w:val="0"/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обязательного медицинского страхования </w:t>
      </w:r>
    </w:p>
    <w:p w:rsidR="00994E4C" w:rsidRDefault="007A544A">
      <w:pPr>
        <w:widowControl w:val="0"/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Мурманской области на 2027 год</w:t>
      </w:r>
    </w:p>
    <w:p w:rsidR="00994E4C" w:rsidRDefault="00994E4C">
      <w:pPr>
        <w:widowControl w:val="0"/>
        <w:ind w:firstLine="540"/>
        <w:jc w:val="center"/>
        <w:rPr>
          <w:b/>
          <w:sz w:val="24"/>
          <w:szCs w:val="24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09"/>
        <w:gridCol w:w="4961"/>
        <w:gridCol w:w="2126"/>
      </w:tblGrid>
      <w:tr w:rsidR="00994E4C">
        <w:trPr>
          <w:cantSplit/>
          <w:trHeight w:val="786"/>
        </w:trPr>
        <w:tc>
          <w:tcPr>
            <w:tcW w:w="2709" w:type="dxa"/>
            <w:shd w:val="clear" w:color="auto" w:fill="auto"/>
            <w:noWrap/>
          </w:tcPr>
          <w:p w:rsidR="00994E4C" w:rsidRDefault="007A54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Код бюджетной классификации Российской </w:t>
            </w:r>
          </w:p>
          <w:p w:rsidR="00994E4C" w:rsidRDefault="007A54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Федерации</w:t>
            </w:r>
          </w:p>
        </w:tc>
        <w:tc>
          <w:tcPr>
            <w:tcW w:w="4961" w:type="dxa"/>
            <w:shd w:val="clear" w:color="auto" w:fill="auto"/>
            <w:noWrap/>
          </w:tcPr>
          <w:p w:rsidR="00994E4C" w:rsidRDefault="007A54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дохода</w:t>
            </w:r>
          </w:p>
        </w:tc>
        <w:tc>
          <w:tcPr>
            <w:tcW w:w="2126" w:type="dxa"/>
            <w:shd w:val="clear" w:color="auto" w:fill="auto"/>
            <w:noWrap/>
          </w:tcPr>
          <w:p w:rsidR="00994E4C" w:rsidRDefault="007A54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Сумма          (рублей) </w:t>
            </w:r>
          </w:p>
        </w:tc>
      </w:tr>
      <w:tr w:rsidR="00994E4C">
        <w:trPr>
          <w:cantSplit/>
          <w:trHeight w:val="232"/>
        </w:trPr>
        <w:tc>
          <w:tcPr>
            <w:tcW w:w="2709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1 00 00000 00 0000 000</w:t>
            </w:r>
          </w:p>
        </w:tc>
        <w:tc>
          <w:tcPr>
            <w:tcW w:w="4961" w:type="dxa"/>
            <w:shd w:val="clear" w:color="auto" w:fill="auto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126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85 937 736,00</w:t>
            </w:r>
          </w:p>
        </w:tc>
      </w:tr>
      <w:tr w:rsidR="00994E4C">
        <w:trPr>
          <w:cantSplit/>
          <w:trHeight w:val="281"/>
        </w:trPr>
        <w:tc>
          <w:tcPr>
            <w:tcW w:w="2709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1 13 00000 00 0000 000</w:t>
            </w:r>
          </w:p>
        </w:tc>
        <w:tc>
          <w:tcPr>
            <w:tcW w:w="4961" w:type="dxa"/>
            <w:shd w:val="clear" w:color="auto" w:fill="auto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126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67 542 000,00</w:t>
            </w:r>
          </w:p>
        </w:tc>
      </w:tr>
      <w:tr w:rsidR="00994E4C">
        <w:trPr>
          <w:cantSplit/>
          <w:trHeight w:val="229"/>
        </w:trPr>
        <w:tc>
          <w:tcPr>
            <w:tcW w:w="2709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1 13 02000 00 0000 130</w:t>
            </w:r>
          </w:p>
        </w:tc>
        <w:tc>
          <w:tcPr>
            <w:tcW w:w="4961" w:type="dxa"/>
            <w:shd w:val="clear" w:color="auto" w:fill="auto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2126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67 542 000,00</w:t>
            </w:r>
          </w:p>
        </w:tc>
      </w:tr>
      <w:tr w:rsidR="00994E4C">
        <w:trPr>
          <w:cantSplit/>
          <w:trHeight w:val="375"/>
        </w:trPr>
        <w:tc>
          <w:tcPr>
            <w:tcW w:w="2709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1 13 02990 00 0000 130</w:t>
            </w:r>
          </w:p>
        </w:tc>
        <w:tc>
          <w:tcPr>
            <w:tcW w:w="4961" w:type="dxa"/>
            <w:shd w:val="clear" w:color="auto" w:fill="auto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2126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67 542 000,00</w:t>
            </w:r>
          </w:p>
        </w:tc>
      </w:tr>
      <w:tr w:rsidR="00994E4C">
        <w:trPr>
          <w:cantSplit/>
          <w:trHeight w:val="375"/>
        </w:trPr>
        <w:tc>
          <w:tcPr>
            <w:tcW w:w="2709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1 13 02999 09 0000 130</w:t>
            </w:r>
          </w:p>
        </w:tc>
        <w:tc>
          <w:tcPr>
            <w:tcW w:w="4961" w:type="dxa"/>
            <w:shd w:val="clear" w:color="auto" w:fill="auto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2126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67 542 000,00</w:t>
            </w:r>
          </w:p>
        </w:tc>
      </w:tr>
      <w:tr w:rsidR="00994E4C">
        <w:trPr>
          <w:cantSplit/>
          <w:trHeight w:val="200"/>
        </w:trPr>
        <w:tc>
          <w:tcPr>
            <w:tcW w:w="2709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1 16 00000 00 0000 000</w:t>
            </w:r>
          </w:p>
        </w:tc>
        <w:tc>
          <w:tcPr>
            <w:tcW w:w="4961" w:type="dxa"/>
            <w:shd w:val="clear" w:color="auto" w:fill="auto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126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18 395 736,00</w:t>
            </w:r>
          </w:p>
        </w:tc>
      </w:tr>
      <w:tr w:rsidR="00994E4C">
        <w:trPr>
          <w:cantSplit/>
          <w:trHeight w:val="375"/>
        </w:trPr>
        <w:tc>
          <w:tcPr>
            <w:tcW w:w="2709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1 16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0000 140</w:t>
            </w:r>
          </w:p>
        </w:tc>
        <w:tc>
          <w:tcPr>
            <w:tcW w:w="4961" w:type="dxa"/>
            <w:shd w:val="clear" w:color="auto" w:fill="auto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причиненного ущерба (убытков)</w:t>
            </w:r>
          </w:p>
        </w:tc>
        <w:tc>
          <w:tcPr>
            <w:tcW w:w="2126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18 395 736,00</w:t>
            </w:r>
          </w:p>
        </w:tc>
      </w:tr>
      <w:tr w:rsidR="00994E4C">
        <w:trPr>
          <w:cantSplit/>
          <w:trHeight w:val="375"/>
        </w:trPr>
        <w:tc>
          <w:tcPr>
            <w:tcW w:w="2709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1 16 10100 00 0000 140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994E4C" w:rsidRDefault="007A544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2126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12 000 000,00</w:t>
            </w:r>
          </w:p>
        </w:tc>
      </w:tr>
      <w:tr w:rsidR="00994E4C">
        <w:trPr>
          <w:cantSplit/>
          <w:trHeight w:val="375"/>
        </w:trPr>
        <w:tc>
          <w:tcPr>
            <w:tcW w:w="2709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1 16 10100 09 0000 140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994E4C" w:rsidRDefault="007A544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2126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12 000 000,00</w:t>
            </w:r>
          </w:p>
        </w:tc>
      </w:tr>
      <w:tr w:rsidR="00994E4C">
        <w:trPr>
          <w:cantSplit/>
          <w:trHeight w:val="375"/>
        </w:trPr>
        <w:tc>
          <w:tcPr>
            <w:tcW w:w="2709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1 16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119 09 0000 140</w:t>
            </w:r>
          </w:p>
          <w:p w:rsidR="00994E4C" w:rsidRDefault="00994E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94E4C" w:rsidRDefault="00994E4C">
            <w:pPr>
              <w:pStyle w:val="ConsPlusNormal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2126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3 734 259,00</w:t>
            </w:r>
          </w:p>
        </w:tc>
      </w:tr>
      <w:tr w:rsidR="00994E4C">
        <w:trPr>
          <w:cantSplit/>
          <w:trHeight w:val="375"/>
        </w:trPr>
        <w:tc>
          <w:tcPr>
            <w:tcW w:w="2709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1 16 10120 00 0000 140</w:t>
            </w:r>
          </w:p>
        </w:tc>
        <w:tc>
          <w:tcPr>
            <w:tcW w:w="4961" w:type="dxa"/>
            <w:shd w:val="clear" w:color="auto" w:fill="auto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2126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2 661 477,00</w:t>
            </w:r>
          </w:p>
        </w:tc>
      </w:tr>
      <w:tr w:rsidR="00994E4C">
        <w:trPr>
          <w:cantSplit/>
          <w:trHeight w:val="375"/>
        </w:trPr>
        <w:tc>
          <w:tcPr>
            <w:tcW w:w="2709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1 16 10127 01 0000 140</w:t>
            </w:r>
          </w:p>
        </w:tc>
        <w:tc>
          <w:tcPr>
            <w:tcW w:w="4961" w:type="dxa"/>
            <w:shd w:val="clear" w:color="auto" w:fill="auto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территориального фонда обязательного медицинского страхования по нормативам, действовавшим в 2019 году</w:t>
            </w:r>
          </w:p>
        </w:tc>
        <w:tc>
          <w:tcPr>
            <w:tcW w:w="2126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2 661 477,00</w:t>
            </w:r>
          </w:p>
        </w:tc>
      </w:tr>
      <w:tr w:rsidR="00994E4C">
        <w:trPr>
          <w:cantSplit/>
          <w:trHeight w:val="172"/>
        </w:trPr>
        <w:tc>
          <w:tcPr>
            <w:tcW w:w="2709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2 00 00000 00 0000 000</w:t>
            </w:r>
          </w:p>
        </w:tc>
        <w:tc>
          <w:tcPr>
            <w:tcW w:w="4961" w:type="dxa"/>
            <w:shd w:val="clear" w:color="auto" w:fill="auto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126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32 346 485 425,00</w:t>
            </w:r>
          </w:p>
        </w:tc>
      </w:tr>
      <w:tr w:rsidR="00994E4C">
        <w:trPr>
          <w:cantSplit/>
          <w:trHeight w:val="375"/>
        </w:trPr>
        <w:tc>
          <w:tcPr>
            <w:tcW w:w="2709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2 02 00000 00 0000 000</w:t>
            </w:r>
          </w:p>
        </w:tc>
        <w:tc>
          <w:tcPr>
            <w:tcW w:w="4961" w:type="dxa"/>
            <w:shd w:val="clear" w:color="auto" w:fill="auto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32 364 881 161,00</w:t>
            </w:r>
          </w:p>
        </w:tc>
      </w:tr>
      <w:tr w:rsidR="00994E4C">
        <w:trPr>
          <w:cantSplit/>
          <w:trHeight w:val="375"/>
        </w:trPr>
        <w:tc>
          <w:tcPr>
            <w:tcW w:w="2709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2 02 50000 00 0000 150</w:t>
            </w:r>
          </w:p>
        </w:tc>
        <w:tc>
          <w:tcPr>
            <w:tcW w:w="4961" w:type="dxa"/>
            <w:shd w:val="clear" w:color="auto" w:fill="auto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2126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32 364 881 161,00</w:t>
            </w:r>
          </w:p>
        </w:tc>
      </w:tr>
      <w:tr w:rsidR="00994E4C">
        <w:trPr>
          <w:cantSplit/>
          <w:trHeight w:val="556"/>
        </w:trPr>
        <w:tc>
          <w:tcPr>
            <w:tcW w:w="2709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2 02 50203 09 0000 150</w:t>
            </w:r>
          </w:p>
        </w:tc>
        <w:tc>
          <w:tcPr>
            <w:tcW w:w="4961" w:type="dxa"/>
            <w:shd w:val="clear" w:color="auto" w:fill="auto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719 069 575,00</w:t>
            </w:r>
          </w:p>
        </w:tc>
      </w:tr>
      <w:tr w:rsidR="00994E4C">
        <w:trPr>
          <w:cantSplit/>
          <w:trHeight w:val="230"/>
        </w:trPr>
        <w:tc>
          <w:tcPr>
            <w:tcW w:w="2709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2 02 55093 09 0000 150</w:t>
            </w:r>
          </w:p>
          <w:p w:rsidR="00994E4C" w:rsidRDefault="00994E4C"/>
          <w:p w:rsidR="00994E4C" w:rsidRDefault="00994E4C"/>
          <w:p w:rsidR="00994E4C" w:rsidRDefault="00994E4C"/>
          <w:p w:rsidR="00994E4C" w:rsidRDefault="00994E4C"/>
          <w:p w:rsidR="00994E4C" w:rsidRDefault="00994E4C"/>
        </w:tc>
        <w:tc>
          <w:tcPr>
            <w:tcW w:w="4961" w:type="dxa"/>
            <w:shd w:val="clear" w:color="auto" w:fill="auto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31 332 240 800,00</w:t>
            </w:r>
          </w:p>
        </w:tc>
      </w:tr>
      <w:tr w:rsidR="00994E4C">
        <w:trPr>
          <w:cantSplit/>
          <w:trHeight w:val="713"/>
        </w:trPr>
        <w:tc>
          <w:tcPr>
            <w:tcW w:w="2709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2 02 59999 00 0000 150</w:t>
            </w:r>
          </w:p>
        </w:tc>
        <w:tc>
          <w:tcPr>
            <w:tcW w:w="4961" w:type="dxa"/>
            <w:shd w:val="clear" w:color="auto" w:fill="auto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2126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313 570 786,00</w:t>
            </w:r>
          </w:p>
        </w:tc>
      </w:tr>
      <w:tr w:rsidR="00994E4C">
        <w:trPr>
          <w:cantSplit/>
          <w:trHeight w:val="899"/>
        </w:trPr>
        <w:tc>
          <w:tcPr>
            <w:tcW w:w="2709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2 02 59999 09 0000 150</w:t>
            </w:r>
          </w:p>
          <w:p w:rsidR="00994E4C" w:rsidRDefault="00994E4C"/>
          <w:p w:rsidR="00994E4C" w:rsidRDefault="00994E4C"/>
          <w:p w:rsidR="00994E4C" w:rsidRDefault="00994E4C"/>
        </w:tc>
        <w:tc>
          <w:tcPr>
            <w:tcW w:w="4961" w:type="dxa"/>
            <w:shd w:val="clear" w:color="auto" w:fill="auto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126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313 570 786,00</w:t>
            </w:r>
          </w:p>
        </w:tc>
      </w:tr>
      <w:tr w:rsidR="00994E4C">
        <w:trPr>
          <w:cantSplit/>
          <w:trHeight w:val="840"/>
        </w:trPr>
        <w:tc>
          <w:tcPr>
            <w:tcW w:w="2709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2 19 00000 00 0000 000</w:t>
            </w:r>
          </w:p>
        </w:tc>
        <w:tc>
          <w:tcPr>
            <w:tcW w:w="4961" w:type="dxa"/>
            <w:shd w:val="clear" w:color="auto" w:fill="auto"/>
          </w:tcPr>
          <w:p w:rsidR="00994E4C" w:rsidRDefault="007A54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126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-18 395 736,00</w:t>
            </w:r>
          </w:p>
        </w:tc>
      </w:tr>
      <w:tr w:rsidR="00994E4C">
        <w:trPr>
          <w:cantSplit/>
          <w:trHeight w:val="1342"/>
        </w:trPr>
        <w:tc>
          <w:tcPr>
            <w:tcW w:w="2709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2 19 00000 09 0000 150</w:t>
            </w:r>
          </w:p>
        </w:tc>
        <w:tc>
          <w:tcPr>
            <w:tcW w:w="4961" w:type="dxa"/>
            <w:shd w:val="clear" w:color="auto" w:fill="auto"/>
          </w:tcPr>
          <w:p w:rsidR="00994E4C" w:rsidRDefault="007A54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2126" w:type="dxa"/>
            <w:shd w:val="clear" w:color="auto" w:fill="auto"/>
          </w:tcPr>
          <w:p w:rsidR="00994E4C" w:rsidRDefault="00EB3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7A544A">
              <w:rPr>
                <w:rFonts w:ascii="Times New Roman" w:hAnsi="Times New Roman" w:cs="Times New Roman"/>
                <w:sz w:val="24"/>
                <w:szCs w:val="24"/>
              </w:rPr>
              <w:t>-18 395 736,00</w:t>
            </w:r>
          </w:p>
        </w:tc>
      </w:tr>
      <w:tr w:rsidR="00994E4C">
        <w:trPr>
          <w:cantSplit/>
          <w:trHeight w:val="274"/>
        </w:trPr>
        <w:tc>
          <w:tcPr>
            <w:tcW w:w="2709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2 19 55093 09 0000 150</w:t>
            </w:r>
          </w:p>
        </w:tc>
        <w:tc>
          <w:tcPr>
            <w:tcW w:w="4961" w:type="dxa"/>
            <w:shd w:val="clear" w:color="auto" w:fill="auto"/>
          </w:tcPr>
          <w:p w:rsidR="00994E4C" w:rsidRDefault="007A544A">
            <w:pPr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2126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-18 395 736,00</w:t>
            </w:r>
          </w:p>
        </w:tc>
      </w:tr>
      <w:tr w:rsidR="00994E4C">
        <w:trPr>
          <w:cantSplit/>
          <w:trHeight w:val="244"/>
        </w:trPr>
        <w:tc>
          <w:tcPr>
            <w:tcW w:w="2709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доходов</w:t>
            </w:r>
          </w:p>
        </w:tc>
        <w:tc>
          <w:tcPr>
            <w:tcW w:w="4961" w:type="dxa"/>
            <w:shd w:val="clear" w:color="auto" w:fill="auto"/>
          </w:tcPr>
          <w:p w:rsidR="00994E4C" w:rsidRDefault="00994E4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32 432 423 161,00</w:t>
            </w:r>
          </w:p>
        </w:tc>
      </w:tr>
    </w:tbl>
    <w:p w:rsidR="00994E4C" w:rsidRDefault="00994E4C">
      <w:pPr>
        <w:ind w:right="-54"/>
        <w:jc w:val="right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994E4C">
      <w:pPr>
        <w:ind w:left="4678"/>
        <w:rPr>
          <w:sz w:val="24"/>
          <w:szCs w:val="24"/>
        </w:rPr>
      </w:pPr>
    </w:p>
    <w:p w:rsidR="00994E4C" w:rsidRDefault="007A544A">
      <w:pPr>
        <w:ind w:right="-5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994E4C" w:rsidRDefault="00994E4C">
      <w:pPr>
        <w:widowControl w:val="0"/>
        <w:ind w:firstLine="540"/>
        <w:jc w:val="center"/>
        <w:rPr>
          <w:b/>
          <w:sz w:val="24"/>
          <w:szCs w:val="24"/>
        </w:rPr>
        <w:sectPr w:rsidR="00994E4C">
          <w:type w:val="continuous"/>
          <w:pgSz w:w="11906" w:h="16838"/>
          <w:pgMar w:top="1134" w:right="1276" w:bottom="1134" w:left="1559" w:header="709" w:footer="709" w:gutter="0"/>
          <w:cols w:space="708"/>
          <w:titlePg/>
          <w:docGrid w:linePitch="360"/>
        </w:sectPr>
      </w:pPr>
    </w:p>
    <w:p w:rsidR="00994E4C" w:rsidRDefault="007A544A">
      <w:pPr>
        <w:ind w:right="-54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Приложение 2</w:t>
      </w:r>
    </w:p>
    <w:p w:rsidR="00994E4C" w:rsidRDefault="007A544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к Закону Мурманской области</w:t>
      </w:r>
    </w:p>
    <w:p w:rsidR="00994E4C" w:rsidRDefault="007A544A">
      <w:pPr>
        <w:ind w:right="-54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"О бюджете </w:t>
      </w:r>
      <w:proofErr w:type="gramStart"/>
      <w:r>
        <w:rPr>
          <w:sz w:val="24"/>
          <w:szCs w:val="24"/>
        </w:rPr>
        <w:t>Территориального</w:t>
      </w:r>
      <w:proofErr w:type="gramEnd"/>
      <w:r>
        <w:rPr>
          <w:sz w:val="24"/>
          <w:szCs w:val="24"/>
        </w:rPr>
        <w:t xml:space="preserve"> </w:t>
      </w:r>
    </w:p>
    <w:p w:rsidR="00994E4C" w:rsidRDefault="007A544A">
      <w:pPr>
        <w:ind w:right="-5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фонда обязательного медицинского </w:t>
      </w:r>
    </w:p>
    <w:p w:rsidR="00994E4C" w:rsidRDefault="007A544A">
      <w:pPr>
        <w:ind w:right="-5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страхования Мурманской области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</w:t>
      </w:r>
    </w:p>
    <w:p w:rsidR="00994E4C" w:rsidRDefault="007A544A">
      <w:pPr>
        <w:ind w:right="-5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2027 год и на плановый период 2028 </w:t>
      </w:r>
    </w:p>
    <w:p w:rsidR="00994E4C" w:rsidRDefault="007A544A">
      <w:pPr>
        <w:ind w:right="-5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и 2029 годов"</w:t>
      </w:r>
    </w:p>
    <w:p w:rsidR="00994E4C" w:rsidRDefault="00994E4C">
      <w:pPr>
        <w:widowControl w:val="0"/>
        <w:ind w:firstLine="540"/>
        <w:jc w:val="center"/>
        <w:rPr>
          <w:b/>
          <w:sz w:val="24"/>
          <w:szCs w:val="24"/>
        </w:rPr>
      </w:pPr>
    </w:p>
    <w:p w:rsidR="00994E4C" w:rsidRDefault="007A544A">
      <w:pPr>
        <w:widowControl w:val="0"/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Доходы </w:t>
      </w:r>
    </w:p>
    <w:p w:rsidR="00994E4C" w:rsidRDefault="007A544A">
      <w:pPr>
        <w:widowControl w:val="0"/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бюджета Территориального фонда обязательного медицинского страхования Мурманской области на плановый период 2028 и 2029 годов</w:t>
      </w:r>
    </w:p>
    <w:p w:rsidR="00994E4C" w:rsidRDefault="00994E4C">
      <w:pPr>
        <w:widowControl w:val="0"/>
        <w:ind w:firstLine="540"/>
        <w:jc w:val="center"/>
        <w:rPr>
          <w:b/>
          <w:sz w:val="24"/>
          <w:szCs w:val="24"/>
        </w:rPr>
      </w:pPr>
    </w:p>
    <w:tbl>
      <w:tblPr>
        <w:tblW w:w="1461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50"/>
        <w:gridCol w:w="7371"/>
        <w:gridCol w:w="2268"/>
        <w:gridCol w:w="2127"/>
      </w:tblGrid>
      <w:tr w:rsidR="00994E4C">
        <w:trPr>
          <w:trHeight w:val="589"/>
          <w:tblHeader/>
        </w:trPr>
        <w:tc>
          <w:tcPr>
            <w:tcW w:w="2850" w:type="dxa"/>
            <w:vMerge w:val="restart"/>
            <w:shd w:val="clear" w:color="auto" w:fill="auto"/>
          </w:tcPr>
          <w:p w:rsidR="00994E4C" w:rsidRDefault="007A54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7371" w:type="dxa"/>
            <w:vMerge w:val="restart"/>
            <w:shd w:val="clear" w:color="auto" w:fill="auto"/>
          </w:tcPr>
          <w:p w:rsidR="00994E4C" w:rsidRDefault="007A54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дохода</w:t>
            </w:r>
          </w:p>
        </w:tc>
        <w:tc>
          <w:tcPr>
            <w:tcW w:w="4395" w:type="dxa"/>
            <w:gridSpan w:val="2"/>
            <w:shd w:val="clear" w:color="auto" w:fill="auto"/>
          </w:tcPr>
          <w:p w:rsidR="00994E4C" w:rsidRDefault="007A54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Сумма (рублей) </w:t>
            </w:r>
          </w:p>
        </w:tc>
      </w:tr>
      <w:tr w:rsidR="00994E4C">
        <w:trPr>
          <w:trHeight w:val="365"/>
          <w:tblHeader/>
        </w:trPr>
        <w:tc>
          <w:tcPr>
            <w:tcW w:w="2850" w:type="dxa"/>
            <w:vMerge/>
            <w:shd w:val="clear" w:color="auto" w:fill="auto"/>
          </w:tcPr>
          <w:p w:rsidR="00994E4C" w:rsidRDefault="00994E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71" w:type="dxa"/>
            <w:vMerge/>
            <w:shd w:val="clear" w:color="auto" w:fill="auto"/>
          </w:tcPr>
          <w:p w:rsidR="00994E4C" w:rsidRDefault="00994E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994E4C" w:rsidRDefault="007A54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2028 год</w:t>
            </w:r>
          </w:p>
        </w:tc>
        <w:tc>
          <w:tcPr>
            <w:tcW w:w="2127" w:type="dxa"/>
          </w:tcPr>
          <w:p w:rsidR="00994E4C" w:rsidRDefault="007A54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2029 год</w:t>
            </w:r>
          </w:p>
        </w:tc>
      </w:tr>
      <w:tr w:rsidR="00994E4C">
        <w:trPr>
          <w:trHeight w:val="375"/>
        </w:trPr>
        <w:tc>
          <w:tcPr>
            <w:tcW w:w="2850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1 00 00000 00 0000 000</w:t>
            </w:r>
          </w:p>
        </w:tc>
        <w:tc>
          <w:tcPr>
            <w:tcW w:w="7371" w:type="dxa"/>
            <w:shd w:val="clear" w:color="auto" w:fill="auto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268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79 064 336,00</w:t>
            </w:r>
          </w:p>
        </w:tc>
        <w:tc>
          <w:tcPr>
            <w:tcW w:w="2127" w:type="dxa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84 630 766,00</w:t>
            </w:r>
          </w:p>
        </w:tc>
      </w:tr>
      <w:tr w:rsidR="00994E4C">
        <w:trPr>
          <w:trHeight w:val="281"/>
        </w:trPr>
        <w:tc>
          <w:tcPr>
            <w:tcW w:w="2850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1 13 00000 00 0000 000</w:t>
            </w:r>
          </w:p>
        </w:tc>
        <w:tc>
          <w:tcPr>
            <w:tcW w:w="7371" w:type="dxa"/>
            <w:shd w:val="clear" w:color="auto" w:fill="auto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268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72 668 600,00</w:t>
            </w:r>
          </w:p>
        </w:tc>
        <w:tc>
          <w:tcPr>
            <w:tcW w:w="2127" w:type="dxa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78 235 030,00</w:t>
            </w:r>
          </w:p>
        </w:tc>
      </w:tr>
      <w:tr w:rsidR="00994E4C">
        <w:trPr>
          <w:trHeight w:val="281"/>
        </w:trPr>
        <w:tc>
          <w:tcPr>
            <w:tcW w:w="2850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1 13 02000 00 0000 130</w:t>
            </w:r>
          </w:p>
        </w:tc>
        <w:tc>
          <w:tcPr>
            <w:tcW w:w="7371" w:type="dxa"/>
            <w:shd w:val="clear" w:color="auto" w:fill="auto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2268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72 668 600,00</w:t>
            </w:r>
          </w:p>
        </w:tc>
        <w:tc>
          <w:tcPr>
            <w:tcW w:w="2127" w:type="dxa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78 235 030,00</w:t>
            </w:r>
          </w:p>
        </w:tc>
      </w:tr>
      <w:tr w:rsidR="00994E4C">
        <w:trPr>
          <w:trHeight w:val="281"/>
        </w:trPr>
        <w:tc>
          <w:tcPr>
            <w:tcW w:w="2850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1 13 02990 00 0000 130</w:t>
            </w:r>
          </w:p>
        </w:tc>
        <w:tc>
          <w:tcPr>
            <w:tcW w:w="7371" w:type="dxa"/>
            <w:shd w:val="clear" w:color="auto" w:fill="auto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2268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72 668 600,00</w:t>
            </w:r>
          </w:p>
        </w:tc>
        <w:tc>
          <w:tcPr>
            <w:tcW w:w="2127" w:type="dxa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78 235 030,00</w:t>
            </w:r>
          </w:p>
        </w:tc>
      </w:tr>
      <w:tr w:rsidR="00994E4C">
        <w:trPr>
          <w:trHeight w:val="281"/>
        </w:trPr>
        <w:tc>
          <w:tcPr>
            <w:tcW w:w="2850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1 13 02999 09 0000 130</w:t>
            </w:r>
          </w:p>
        </w:tc>
        <w:tc>
          <w:tcPr>
            <w:tcW w:w="7371" w:type="dxa"/>
            <w:shd w:val="clear" w:color="auto" w:fill="auto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2268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72 668 600,00</w:t>
            </w:r>
          </w:p>
        </w:tc>
        <w:tc>
          <w:tcPr>
            <w:tcW w:w="2127" w:type="dxa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78 235 030,00</w:t>
            </w:r>
          </w:p>
        </w:tc>
      </w:tr>
      <w:tr w:rsidR="00994E4C">
        <w:trPr>
          <w:trHeight w:val="281"/>
        </w:trPr>
        <w:tc>
          <w:tcPr>
            <w:tcW w:w="2850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1 16 00000 00 0000 000</w:t>
            </w:r>
          </w:p>
        </w:tc>
        <w:tc>
          <w:tcPr>
            <w:tcW w:w="7371" w:type="dxa"/>
            <w:shd w:val="clear" w:color="auto" w:fill="auto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268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6 395 736,00</w:t>
            </w:r>
          </w:p>
        </w:tc>
        <w:tc>
          <w:tcPr>
            <w:tcW w:w="2127" w:type="dxa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6 395 736,00</w:t>
            </w:r>
          </w:p>
        </w:tc>
      </w:tr>
      <w:tr w:rsidR="00994E4C">
        <w:trPr>
          <w:trHeight w:val="375"/>
        </w:trPr>
        <w:tc>
          <w:tcPr>
            <w:tcW w:w="2850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1 16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0000 140</w:t>
            </w:r>
          </w:p>
        </w:tc>
        <w:tc>
          <w:tcPr>
            <w:tcW w:w="7371" w:type="dxa"/>
            <w:shd w:val="clear" w:color="auto" w:fill="auto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причиненного ущерба (убытков)</w:t>
            </w:r>
          </w:p>
        </w:tc>
        <w:tc>
          <w:tcPr>
            <w:tcW w:w="2268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6 395 736,00</w:t>
            </w:r>
          </w:p>
        </w:tc>
        <w:tc>
          <w:tcPr>
            <w:tcW w:w="2127" w:type="dxa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6 395 736,00</w:t>
            </w:r>
          </w:p>
        </w:tc>
      </w:tr>
      <w:tr w:rsidR="00994E4C">
        <w:trPr>
          <w:trHeight w:val="375"/>
        </w:trPr>
        <w:tc>
          <w:tcPr>
            <w:tcW w:w="2850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1 16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119 09 0000 140</w:t>
            </w:r>
          </w:p>
        </w:tc>
        <w:tc>
          <w:tcPr>
            <w:tcW w:w="7371" w:type="dxa"/>
            <w:shd w:val="clear" w:color="auto" w:fill="auto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2268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3 734 259,00</w:t>
            </w:r>
          </w:p>
        </w:tc>
        <w:tc>
          <w:tcPr>
            <w:tcW w:w="2127" w:type="dxa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3 734 259,00</w:t>
            </w:r>
          </w:p>
        </w:tc>
      </w:tr>
      <w:tr w:rsidR="00994E4C">
        <w:trPr>
          <w:trHeight w:val="375"/>
        </w:trPr>
        <w:tc>
          <w:tcPr>
            <w:tcW w:w="2850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1 16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120 00 0000 140</w:t>
            </w:r>
          </w:p>
          <w:p w:rsidR="00994E4C" w:rsidRDefault="00994E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auto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Федерации по нормативам, действовавшим в 2019 году</w:t>
            </w:r>
          </w:p>
        </w:tc>
        <w:tc>
          <w:tcPr>
            <w:tcW w:w="2268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2 661 477,00</w:t>
            </w:r>
          </w:p>
        </w:tc>
        <w:tc>
          <w:tcPr>
            <w:tcW w:w="2127" w:type="dxa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2 661 477,00</w:t>
            </w:r>
          </w:p>
        </w:tc>
      </w:tr>
      <w:tr w:rsidR="00994E4C">
        <w:trPr>
          <w:trHeight w:val="375"/>
        </w:trPr>
        <w:tc>
          <w:tcPr>
            <w:tcW w:w="2850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1 16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127 01 0000 140</w:t>
            </w:r>
          </w:p>
        </w:tc>
        <w:tc>
          <w:tcPr>
            <w:tcW w:w="7371" w:type="dxa"/>
            <w:shd w:val="clear" w:color="auto" w:fill="auto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территориального фонда обязательного медицинского страхования по нормативам, действовавшим в 2019 году</w:t>
            </w:r>
          </w:p>
        </w:tc>
        <w:tc>
          <w:tcPr>
            <w:tcW w:w="2268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2 661 477,00</w:t>
            </w:r>
          </w:p>
        </w:tc>
        <w:tc>
          <w:tcPr>
            <w:tcW w:w="2127" w:type="dxa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2 661 477,00</w:t>
            </w:r>
          </w:p>
        </w:tc>
      </w:tr>
      <w:tr w:rsidR="00994E4C">
        <w:trPr>
          <w:trHeight w:val="375"/>
        </w:trPr>
        <w:tc>
          <w:tcPr>
            <w:tcW w:w="2850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2 00 00000 00 0000 000</w:t>
            </w:r>
          </w:p>
        </w:tc>
        <w:tc>
          <w:tcPr>
            <w:tcW w:w="7371" w:type="dxa"/>
            <w:shd w:val="clear" w:color="auto" w:fill="auto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268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34 349 395 658,00</w:t>
            </w:r>
          </w:p>
        </w:tc>
        <w:tc>
          <w:tcPr>
            <w:tcW w:w="2127" w:type="dxa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36 391 546 937,00</w:t>
            </w:r>
          </w:p>
        </w:tc>
      </w:tr>
      <w:tr w:rsidR="00994E4C">
        <w:trPr>
          <w:trHeight w:val="375"/>
        </w:trPr>
        <w:tc>
          <w:tcPr>
            <w:tcW w:w="2850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2 02 00000 00 0000 000</w:t>
            </w:r>
          </w:p>
        </w:tc>
        <w:tc>
          <w:tcPr>
            <w:tcW w:w="7371" w:type="dxa"/>
            <w:shd w:val="clear" w:color="auto" w:fill="auto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68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34 355 791 394,00</w:t>
            </w:r>
          </w:p>
        </w:tc>
        <w:tc>
          <w:tcPr>
            <w:tcW w:w="2127" w:type="dxa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36 397 942 673,00</w:t>
            </w:r>
          </w:p>
        </w:tc>
      </w:tr>
      <w:tr w:rsidR="00994E4C">
        <w:trPr>
          <w:trHeight w:val="375"/>
        </w:trPr>
        <w:tc>
          <w:tcPr>
            <w:tcW w:w="2850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2 02 50000 00 0000 150</w:t>
            </w:r>
          </w:p>
        </w:tc>
        <w:tc>
          <w:tcPr>
            <w:tcW w:w="7371" w:type="dxa"/>
            <w:shd w:val="clear" w:color="auto" w:fill="auto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2268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34 355 791 394,00</w:t>
            </w:r>
          </w:p>
        </w:tc>
        <w:tc>
          <w:tcPr>
            <w:tcW w:w="2127" w:type="dxa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36 397 942 673,00</w:t>
            </w:r>
          </w:p>
        </w:tc>
      </w:tr>
      <w:tr w:rsidR="00994E4C">
        <w:trPr>
          <w:trHeight w:val="299"/>
        </w:trPr>
        <w:tc>
          <w:tcPr>
            <w:tcW w:w="2850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2 02 50203 09 0000 150</w:t>
            </w:r>
          </w:p>
        </w:tc>
        <w:tc>
          <w:tcPr>
            <w:tcW w:w="7371" w:type="dxa"/>
            <w:shd w:val="clear" w:color="auto" w:fill="auto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747 832 358,00</w:t>
            </w:r>
          </w:p>
        </w:tc>
        <w:tc>
          <w:tcPr>
            <w:tcW w:w="2127" w:type="dxa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777 745 652,00</w:t>
            </w:r>
          </w:p>
        </w:tc>
      </w:tr>
      <w:tr w:rsidR="00994E4C">
        <w:trPr>
          <w:trHeight w:val="230"/>
        </w:trPr>
        <w:tc>
          <w:tcPr>
            <w:tcW w:w="2850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2 02 55093 09 0000 150</w:t>
            </w:r>
          </w:p>
        </w:tc>
        <w:tc>
          <w:tcPr>
            <w:tcW w:w="7371" w:type="dxa"/>
            <w:shd w:val="clear" w:color="auto" w:fill="auto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2268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33 274 945 800,00</w:t>
            </w:r>
          </w:p>
        </w:tc>
        <w:tc>
          <w:tcPr>
            <w:tcW w:w="2127" w:type="dxa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35 267 245 000,00</w:t>
            </w:r>
          </w:p>
        </w:tc>
      </w:tr>
      <w:tr w:rsidR="00994E4C">
        <w:trPr>
          <w:trHeight w:val="630"/>
        </w:trPr>
        <w:tc>
          <w:tcPr>
            <w:tcW w:w="2850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2 02 59999 00 0000 150</w:t>
            </w:r>
          </w:p>
        </w:tc>
        <w:tc>
          <w:tcPr>
            <w:tcW w:w="7371" w:type="dxa"/>
            <w:shd w:val="clear" w:color="auto" w:fill="auto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2268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333 013 236,00</w:t>
            </w:r>
          </w:p>
        </w:tc>
        <w:tc>
          <w:tcPr>
            <w:tcW w:w="2127" w:type="dxa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352 952 021,00</w:t>
            </w:r>
          </w:p>
        </w:tc>
      </w:tr>
      <w:tr w:rsidR="00994E4C">
        <w:trPr>
          <w:trHeight w:val="1069"/>
        </w:trPr>
        <w:tc>
          <w:tcPr>
            <w:tcW w:w="2850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2 02 59999 09 0000 150</w:t>
            </w:r>
          </w:p>
        </w:tc>
        <w:tc>
          <w:tcPr>
            <w:tcW w:w="7371" w:type="dxa"/>
            <w:shd w:val="clear" w:color="auto" w:fill="auto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268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333 013 236,00</w:t>
            </w:r>
          </w:p>
        </w:tc>
        <w:tc>
          <w:tcPr>
            <w:tcW w:w="2127" w:type="dxa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352 952 021,00</w:t>
            </w:r>
          </w:p>
        </w:tc>
      </w:tr>
      <w:tr w:rsidR="00994E4C">
        <w:trPr>
          <w:trHeight w:val="546"/>
        </w:trPr>
        <w:tc>
          <w:tcPr>
            <w:tcW w:w="2850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2 19 00000 00 0000 000</w:t>
            </w:r>
          </w:p>
        </w:tc>
        <w:tc>
          <w:tcPr>
            <w:tcW w:w="7371" w:type="dxa"/>
            <w:shd w:val="clear" w:color="auto" w:fill="auto"/>
          </w:tcPr>
          <w:p w:rsidR="00994E4C" w:rsidRDefault="007A54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268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-6 395 736,00</w:t>
            </w:r>
          </w:p>
        </w:tc>
        <w:tc>
          <w:tcPr>
            <w:tcW w:w="2127" w:type="dxa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-6 395 736,00</w:t>
            </w:r>
          </w:p>
        </w:tc>
      </w:tr>
      <w:tr w:rsidR="00994E4C">
        <w:trPr>
          <w:trHeight w:val="1401"/>
        </w:trPr>
        <w:tc>
          <w:tcPr>
            <w:tcW w:w="2850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2 19 00000 09 0000 150</w:t>
            </w:r>
          </w:p>
        </w:tc>
        <w:tc>
          <w:tcPr>
            <w:tcW w:w="7371" w:type="dxa"/>
            <w:shd w:val="clear" w:color="auto" w:fill="auto"/>
          </w:tcPr>
          <w:p w:rsidR="00994E4C" w:rsidRDefault="007A54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2268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-6 395 736,00</w:t>
            </w:r>
          </w:p>
        </w:tc>
        <w:tc>
          <w:tcPr>
            <w:tcW w:w="2127" w:type="dxa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-6 395 736,00</w:t>
            </w:r>
          </w:p>
        </w:tc>
      </w:tr>
      <w:tr w:rsidR="00994E4C">
        <w:trPr>
          <w:trHeight w:val="1401"/>
        </w:trPr>
        <w:tc>
          <w:tcPr>
            <w:tcW w:w="2850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2 19 55093 09 0000 150</w:t>
            </w:r>
          </w:p>
        </w:tc>
        <w:tc>
          <w:tcPr>
            <w:tcW w:w="7371" w:type="dxa"/>
            <w:shd w:val="clear" w:color="auto" w:fill="auto"/>
          </w:tcPr>
          <w:p w:rsidR="00994E4C" w:rsidRDefault="007A54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2268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-6 395 736,00</w:t>
            </w:r>
          </w:p>
        </w:tc>
        <w:tc>
          <w:tcPr>
            <w:tcW w:w="2127" w:type="dxa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-6 395 736,00</w:t>
            </w:r>
          </w:p>
        </w:tc>
      </w:tr>
      <w:tr w:rsidR="00994E4C">
        <w:trPr>
          <w:trHeight w:val="244"/>
        </w:trPr>
        <w:tc>
          <w:tcPr>
            <w:tcW w:w="2850" w:type="dxa"/>
            <w:shd w:val="clear" w:color="auto" w:fill="auto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доходов</w:t>
            </w:r>
          </w:p>
        </w:tc>
        <w:tc>
          <w:tcPr>
            <w:tcW w:w="7371" w:type="dxa"/>
            <w:shd w:val="clear" w:color="auto" w:fill="auto"/>
          </w:tcPr>
          <w:p w:rsidR="00994E4C" w:rsidRDefault="00994E4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34 428 459 994,00</w:t>
            </w:r>
          </w:p>
        </w:tc>
        <w:tc>
          <w:tcPr>
            <w:tcW w:w="2127" w:type="dxa"/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36 476 177 703,00</w:t>
            </w:r>
          </w:p>
        </w:tc>
      </w:tr>
    </w:tbl>
    <w:p w:rsidR="00994E4C" w:rsidRDefault="00994E4C">
      <w:pPr>
        <w:ind w:left="4678"/>
        <w:rPr>
          <w:sz w:val="24"/>
          <w:szCs w:val="24"/>
        </w:rPr>
        <w:sectPr w:rsidR="00994E4C">
          <w:headerReference w:type="first" r:id="rId11"/>
          <w:type w:val="continuous"/>
          <w:pgSz w:w="16838" w:h="11906" w:orient="landscape"/>
          <w:pgMar w:top="1559" w:right="1134" w:bottom="1276" w:left="1134" w:header="709" w:footer="709" w:gutter="0"/>
          <w:cols w:space="708"/>
          <w:titlePg/>
          <w:docGrid w:linePitch="360"/>
        </w:sectPr>
      </w:pPr>
    </w:p>
    <w:p w:rsidR="00994E4C" w:rsidRDefault="007A544A">
      <w:pPr>
        <w:ind w:left="4678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3</w:t>
      </w:r>
    </w:p>
    <w:p w:rsidR="00994E4C" w:rsidRDefault="007A544A">
      <w:pPr>
        <w:ind w:left="4678"/>
        <w:rPr>
          <w:sz w:val="24"/>
          <w:szCs w:val="24"/>
        </w:rPr>
      </w:pPr>
      <w:r>
        <w:rPr>
          <w:sz w:val="24"/>
          <w:szCs w:val="24"/>
        </w:rPr>
        <w:t>к Закону Мурманской области</w:t>
      </w:r>
    </w:p>
    <w:p w:rsidR="00994E4C" w:rsidRDefault="007A544A">
      <w:pPr>
        <w:ind w:left="4678"/>
        <w:rPr>
          <w:sz w:val="24"/>
          <w:szCs w:val="24"/>
        </w:rPr>
      </w:pPr>
      <w:r>
        <w:rPr>
          <w:sz w:val="24"/>
          <w:szCs w:val="24"/>
        </w:rPr>
        <w:t>"О бюджете Территориального фонда</w:t>
      </w:r>
    </w:p>
    <w:p w:rsidR="00994E4C" w:rsidRDefault="007A544A">
      <w:pPr>
        <w:widowControl w:val="0"/>
        <w:ind w:left="4678"/>
        <w:rPr>
          <w:sz w:val="24"/>
          <w:szCs w:val="24"/>
        </w:rPr>
      </w:pPr>
      <w:r>
        <w:rPr>
          <w:sz w:val="24"/>
          <w:szCs w:val="24"/>
        </w:rPr>
        <w:t>обязательного медицинского страхования</w:t>
      </w:r>
    </w:p>
    <w:p w:rsidR="00994E4C" w:rsidRDefault="007A544A">
      <w:pPr>
        <w:widowControl w:val="0"/>
        <w:ind w:left="4678"/>
        <w:rPr>
          <w:sz w:val="24"/>
          <w:szCs w:val="24"/>
        </w:rPr>
      </w:pPr>
      <w:r>
        <w:rPr>
          <w:sz w:val="24"/>
          <w:szCs w:val="24"/>
        </w:rPr>
        <w:t>Мурманской области на 2027 год</w:t>
      </w:r>
    </w:p>
    <w:p w:rsidR="00994E4C" w:rsidRDefault="007A544A">
      <w:pPr>
        <w:widowControl w:val="0"/>
        <w:ind w:left="4678"/>
        <w:jc w:val="center"/>
        <w:rPr>
          <w:sz w:val="24"/>
          <w:szCs w:val="24"/>
        </w:rPr>
      </w:pPr>
      <w:r>
        <w:rPr>
          <w:sz w:val="24"/>
          <w:szCs w:val="24"/>
        </w:rPr>
        <w:t>и на плановый период 2028 и 2029 годов"</w:t>
      </w:r>
    </w:p>
    <w:p w:rsidR="00994E4C" w:rsidRDefault="00994E4C">
      <w:pPr>
        <w:widowControl w:val="0"/>
        <w:jc w:val="right"/>
        <w:rPr>
          <w:snapToGrid w:val="0"/>
          <w:sz w:val="24"/>
          <w:szCs w:val="24"/>
        </w:rPr>
      </w:pPr>
    </w:p>
    <w:p w:rsidR="00994E4C" w:rsidRDefault="00994E4C">
      <w:pPr>
        <w:widowControl w:val="0"/>
        <w:jc w:val="right"/>
        <w:rPr>
          <w:snapToGrid w:val="0"/>
          <w:sz w:val="28"/>
          <w:szCs w:val="28"/>
        </w:rPr>
      </w:pPr>
    </w:p>
    <w:p w:rsidR="00994E4C" w:rsidRDefault="007A544A">
      <w:pPr>
        <w:widowControl w:val="0"/>
        <w:ind w:right="707"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Распределение </w:t>
      </w:r>
    </w:p>
    <w:p w:rsidR="00994E4C" w:rsidRDefault="007A544A">
      <w:pPr>
        <w:widowControl w:val="0"/>
        <w:ind w:right="707"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бюджетных ассигнований бюджета Территориального фонда обязательного медицинского страхования Мурманской области </w:t>
      </w:r>
    </w:p>
    <w:p w:rsidR="00994E4C" w:rsidRDefault="007A544A">
      <w:pPr>
        <w:widowControl w:val="0"/>
        <w:ind w:right="707"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 2027 год по разделам, подразделам, целевым статьям </w:t>
      </w:r>
    </w:p>
    <w:p w:rsidR="00994E4C" w:rsidRDefault="007A544A">
      <w:pPr>
        <w:widowControl w:val="0"/>
        <w:ind w:right="707"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 группам </w:t>
      </w:r>
      <w:proofErr w:type="gramStart"/>
      <w:r>
        <w:rPr>
          <w:b/>
          <w:sz w:val="24"/>
          <w:szCs w:val="24"/>
        </w:rPr>
        <w:t>видов расходов классификации расходов бюджета</w:t>
      </w:r>
      <w:proofErr w:type="gramEnd"/>
    </w:p>
    <w:p w:rsidR="00994E4C" w:rsidRDefault="00994E4C">
      <w:pPr>
        <w:widowControl w:val="0"/>
        <w:ind w:right="707" w:firstLine="540"/>
        <w:jc w:val="center"/>
        <w:rPr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69"/>
        <w:gridCol w:w="708"/>
        <w:gridCol w:w="567"/>
        <w:gridCol w:w="567"/>
        <w:gridCol w:w="1560"/>
        <w:gridCol w:w="708"/>
        <w:gridCol w:w="2127"/>
      </w:tblGrid>
      <w:tr w:rsidR="00994E4C">
        <w:trPr>
          <w:cantSplit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Мин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ЦСР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Сумма (рублей)</w:t>
            </w:r>
          </w:p>
        </w:tc>
      </w:tr>
      <w:tr w:rsidR="00994E4C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167 737 986,00</w:t>
            </w:r>
          </w:p>
        </w:tc>
      </w:tr>
      <w:tr w:rsidR="00994E4C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167 737 986,00</w:t>
            </w:r>
          </w:p>
        </w:tc>
      </w:tr>
      <w:tr w:rsidR="00994E4C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Непрограммные</w:t>
            </w:r>
            <w:proofErr w:type="spellEnd"/>
            <w:r>
              <w:rPr>
                <w:sz w:val="24"/>
                <w:szCs w:val="24"/>
              </w:rPr>
              <w:t xml:space="preserve"> направления </w:t>
            </w:r>
            <w:proofErr w:type="gramStart"/>
            <w:r>
              <w:rPr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73 0 0000000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167 737 986,00</w:t>
            </w:r>
          </w:p>
        </w:tc>
      </w:tr>
      <w:tr w:rsidR="00994E4C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Реализация государственных функций в области </w:t>
            </w:r>
            <w:proofErr w:type="gramStart"/>
            <w:r>
              <w:rPr>
                <w:sz w:val="24"/>
                <w:szCs w:val="24"/>
              </w:rPr>
              <w:t>социальной</w:t>
            </w:r>
            <w:proofErr w:type="gramEnd"/>
            <w:r>
              <w:rPr>
                <w:sz w:val="24"/>
                <w:szCs w:val="24"/>
              </w:rPr>
              <w:t xml:space="preserve"> политики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73 1 0000000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167 737 986,00</w:t>
            </w:r>
          </w:p>
        </w:tc>
      </w:tr>
      <w:tr w:rsidR="00994E4C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на финансовое обеспечение </w:t>
            </w:r>
            <w:proofErr w:type="gramStart"/>
            <w:r>
              <w:rPr>
                <w:sz w:val="24"/>
                <w:szCs w:val="24"/>
              </w:rPr>
              <w:t>осуществления функций органа управления территориального фонда обязательного медицинского страхования</w:t>
            </w:r>
            <w:proofErr w:type="gramEnd"/>
            <w:r>
              <w:rPr>
                <w:sz w:val="24"/>
                <w:szCs w:val="24"/>
              </w:rPr>
              <w:t xml:space="preserve"> за счет иных доходов, поступивших в соответствии с установленным законодательством в бюджет территориального фонда обязательного медицинского страхования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73 1 0019970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5 738 383,00</w:t>
            </w:r>
          </w:p>
        </w:tc>
      </w:tr>
      <w:tr w:rsidR="00994E4C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73 1 0019970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5 738 383,00</w:t>
            </w:r>
          </w:p>
        </w:tc>
      </w:tr>
      <w:tr w:rsidR="00994E4C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на финансовое обеспечение </w:t>
            </w:r>
            <w:proofErr w:type="gramStart"/>
            <w:r>
              <w:rPr>
                <w:sz w:val="24"/>
                <w:szCs w:val="24"/>
              </w:rPr>
              <w:t>осуществления функций органа управления территориального фонда обязательного медицинского страхования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73 1 0050931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161 859 521,00</w:t>
            </w:r>
          </w:p>
        </w:tc>
      </w:tr>
      <w:tr w:rsidR="00994E4C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73 1 0050931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130 949 648,00</w:t>
            </w:r>
          </w:p>
        </w:tc>
      </w:tr>
      <w:tr w:rsidR="00994E4C">
        <w:trPr>
          <w:cantSplit/>
          <w:trHeight w:val="1094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73 1 0050931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30 716 572,00</w:t>
            </w:r>
          </w:p>
        </w:tc>
      </w:tr>
      <w:tr w:rsidR="00994E4C">
        <w:trPr>
          <w:cantSplit/>
          <w:trHeight w:val="689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73 1 0050931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180 000,00</w:t>
            </w:r>
          </w:p>
        </w:tc>
      </w:tr>
      <w:tr w:rsidR="00994E4C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73 1 0050931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13 201,00</w:t>
            </w:r>
          </w:p>
        </w:tc>
      </w:tr>
      <w:tr w:rsidR="00994E4C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32 270 423 558,00</w:t>
            </w:r>
          </w:p>
        </w:tc>
      </w:tr>
      <w:tr w:rsidR="00994E4C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32 270 423 558,00</w:t>
            </w:r>
          </w:p>
        </w:tc>
      </w:tr>
      <w:tr w:rsidR="00994E4C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Непрограммные</w:t>
            </w:r>
            <w:proofErr w:type="spellEnd"/>
            <w:r>
              <w:rPr>
                <w:sz w:val="24"/>
                <w:szCs w:val="24"/>
              </w:rPr>
              <w:t xml:space="preserve"> направления </w:t>
            </w:r>
            <w:proofErr w:type="gramStart"/>
            <w:r>
              <w:rPr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73 0 0000000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381 112 786,00</w:t>
            </w:r>
          </w:p>
        </w:tc>
      </w:tr>
      <w:tr w:rsidR="00994E4C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Реализация государственных функций в области </w:t>
            </w:r>
            <w:proofErr w:type="gramStart"/>
            <w:r>
              <w:rPr>
                <w:sz w:val="24"/>
                <w:szCs w:val="24"/>
              </w:rPr>
              <w:t>социальной</w:t>
            </w:r>
            <w:proofErr w:type="gramEnd"/>
            <w:r>
              <w:rPr>
                <w:sz w:val="24"/>
                <w:szCs w:val="24"/>
              </w:rPr>
              <w:t xml:space="preserve"> политики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73 1 0000000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381 112 786,00</w:t>
            </w:r>
          </w:p>
        </w:tc>
      </w:tr>
      <w:tr w:rsidR="00994E4C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Финансовое обеспечение расходов территориального фонда обязательного медицинского страхования в рамках реализации государственных функций в области социальной политики по </w:t>
            </w:r>
            <w:proofErr w:type="spellStart"/>
            <w:r>
              <w:rPr>
                <w:sz w:val="24"/>
                <w:szCs w:val="24"/>
              </w:rPr>
              <w:t>непрограммным</w:t>
            </w:r>
            <w:proofErr w:type="spellEnd"/>
            <w:r>
              <w:rPr>
                <w:sz w:val="24"/>
                <w:szCs w:val="24"/>
              </w:rPr>
              <w:t xml:space="preserve"> направлениям </w:t>
            </w:r>
            <w:proofErr w:type="gramStart"/>
            <w:r>
              <w:rPr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  <w:r>
              <w:rPr>
                <w:sz w:val="24"/>
                <w:szCs w:val="24"/>
              </w:rPr>
              <w:t xml:space="preserve"> за счет прочих межбюджетных трансфертов, полученных от территориальных фондов других субъектов Российской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73 1 0019980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313 570 786,00</w:t>
            </w:r>
          </w:p>
        </w:tc>
      </w:tr>
      <w:tr w:rsidR="00994E4C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73 1 0019980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313 570 786,00</w:t>
            </w:r>
          </w:p>
        </w:tc>
      </w:tr>
      <w:tr w:rsidR="00994E4C">
        <w:trPr>
          <w:cantSplit/>
          <w:trHeight w:val="423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Финансовое обеспечение расходов территориального фонда обязательного медицинского страхования в рамках реализации государственных функций в области социальной политики по </w:t>
            </w:r>
            <w:proofErr w:type="spellStart"/>
            <w:r>
              <w:rPr>
                <w:sz w:val="24"/>
                <w:szCs w:val="24"/>
              </w:rPr>
              <w:t>непрограммным</w:t>
            </w:r>
            <w:proofErr w:type="spellEnd"/>
            <w:r>
              <w:rPr>
                <w:sz w:val="24"/>
                <w:szCs w:val="24"/>
              </w:rPr>
              <w:t xml:space="preserve"> направлениям </w:t>
            </w:r>
            <w:proofErr w:type="gramStart"/>
            <w:r>
              <w:rPr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  <w:r>
              <w:rPr>
                <w:sz w:val="24"/>
                <w:szCs w:val="24"/>
              </w:rPr>
              <w:t xml:space="preserve"> за счет доходов, поступивших в соответствии с установленным законодательством в бюджет территориального фонда обязательного медицинского страхования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73 1 0019990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67 542 000,00</w:t>
            </w:r>
          </w:p>
        </w:tc>
      </w:tr>
      <w:tr w:rsidR="00994E4C">
        <w:trPr>
          <w:cantSplit/>
          <w:trHeight w:val="423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73 1 0019990</w:t>
            </w:r>
          </w:p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67 542 000,00</w:t>
            </w:r>
          </w:p>
        </w:tc>
      </w:tr>
      <w:tr w:rsidR="00994E4C">
        <w:trPr>
          <w:cantSplit/>
          <w:trHeight w:val="423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Программные направления </w:t>
            </w:r>
            <w:proofErr w:type="gramStart"/>
            <w:r>
              <w:rPr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93 0 0000000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31 889 310 772,00</w:t>
            </w:r>
          </w:p>
        </w:tc>
      </w:tr>
      <w:tr w:rsidR="00994E4C">
        <w:trPr>
          <w:cantSplit/>
          <w:trHeight w:val="423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Реализация государственных функций в области </w:t>
            </w:r>
            <w:proofErr w:type="gramStart"/>
            <w:r>
              <w:rPr>
                <w:sz w:val="24"/>
                <w:szCs w:val="24"/>
              </w:rPr>
              <w:t>социальной</w:t>
            </w:r>
            <w:proofErr w:type="gramEnd"/>
            <w:r>
              <w:rPr>
                <w:sz w:val="24"/>
                <w:szCs w:val="24"/>
              </w:rPr>
              <w:t xml:space="preserve"> политики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93 1 0000000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31 889 310 772,00</w:t>
            </w:r>
          </w:p>
        </w:tc>
      </w:tr>
      <w:tr w:rsidR="00994E4C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both"/>
              <w:rPr>
                <w:snapToGrid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93 1 0050930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31 170 381 279,00</w:t>
            </w:r>
          </w:p>
        </w:tc>
      </w:tr>
      <w:tr w:rsidR="00994E4C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93 1 0050930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30 234 962 125,90</w:t>
            </w:r>
          </w:p>
        </w:tc>
      </w:tr>
      <w:tr w:rsidR="00994E4C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93 1 0050930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935 419 153,10</w:t>
            </w:r>
          </w:p>
        </w:tc>
      </w:tr>
      <w:tr w:rsidR="00994E4C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93 1 0077020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718 929 493,00</w:t>
            </w:r>
          </w:p>
        </w:tc>
      </w:tr>
      <w:tr w:rsidR="00994E4C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93 1 0077020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718 929 493,00</w:t>
            </w:r>
          </w:p>
        </w:tc>
      </w:tr>
      <w:tr w:rsidR="00994E4C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расходов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32 438 161 544,00</w:t>
            </w:r>
          </w:p>
        </w:tc>
      </w:tr>
    </w:tbl>
    <w:p w:rsidR="00994E4C" w:rsidRDefault="00994E4C"/>
    <w:p w:rsidR="00994E4C" w:rsidRDefault="00994E4C">
      <w:pPr>
        <w:ind w:right="-54"/>
        <w:jc w:val="right"/>
        <w:rPr>
          <w:sz w:val="24"/>
          <w:szCs w:val="24"/>
        </w:rPr>
        <w:sectPr w:rsidR="00994E4C">
          <w:pgSz w:w="11906" w:h="16838"/>
          <w:pgMar w:top="1134" w:right="1276" w:bottom="1134" w:left="1559" w:header="709" w:footer="709" w:gutter="0"/>
          <w:cols w:space="708"/>
          <w:titlePg/>
          <w:docGrid w:linePitch="360"/>
        </w:sectPr>
      </w:pPr>
    </w:p>
    <w:p w:rsidR="00994E4C" w:rsidRDefault="00994E4C">
      <w:pPr>
        <w:ind w:right="-54"/>
        <w:jc w:val="right"/>
        <w:rPr>
          <w:sz w:val="24"/>
          <w:szCs w:val="24"/>
        </w:rPr>
      </w:pPr>
    </w:p>
    <w:p w:rsidR="00994E4C" w:rsidRDefault="00994E4C">
      <w:pPr>
        <w:widowControl w:val="0"/>
        <w:jc w:val="right"/>
        <w:rPr>
          <w:snapToGrid w:val="0"/>
          <w:sz w:val="24"/>
          <w:szCs w:val="24"/>
        </w:rPr>
      </w:pPr>
    </w:p>
    <w:p w:rsidR="00994E4C" w:rsidRDefault="00994E4C">
      <w:pPr>
        <w:ind w:right="-54"/>
        <w:jc w:val="center"/>
        <w:rPr>
          <w:sz w:val="24"/>
          <w:szCs w:val="24"/>
        </w:rPr>
      </w:pPr>
    </w:p>
    <w:p w:rsidR="00994E4C" w:rsidRDefault="007A544A">
      <w:pPr>
        <w:ind w:right="-5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Приложение 4</w:t>
      </w:r>
    </w:p>
    <w:p w:rsidR="00994E4C" w:rsidRDefault="007A544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к Закону Мурманской области</w:t>
      </w:r>
    </w:p>
    <w:p w:rsidR="00994E4C" w:rsidRDefault="007A544A">
      <w:pPr>
        <w:ind w:right="-54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"О бюджете </w:t>
      </w:r>
      <w:proofErr w:type="gramStart"/>
      <w:r>
        <w:rPr>
          <w:sz w:val="24"/>
          <w:szCs w:val="24"/>
        </w:rPr>
        <w:t>Территориального</w:t>
      </w:r>
      <w:proofErr w:type="gramEnd"/>
      <w:r>
        <w:rPr>
          <w:sz w:val="24"/>
          <w:szCs w:val="24"/>
        </w:rPr>
        <w:t xml:space="preserve"> </w:t>
      </w:r>
    </w:p>
    <w:p w:rsidR="00994E4C" w:rsidRDefault="007A544A">
      <w:pPr>
        <w:ind w:right="-5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фонда обязательного медицинского </w:t>
      </w:r>
    </w:p>
    <w:p w:rsidR="00994E4C" w:rsidRDefault="007A544A">
      <w:pPr>
        <w:ind w:right="-5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страхования Мурманской области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</w:t>
      </w:r>
    </w:p>
    <w:p w:rsidR="00994E4C" w:rsidRDefault="007A544A">
      <w:pPr>
        <w:ind w:right="-5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2027 год и на плановый период 2028 </w:t>
      </w:r>
    </w:p>
    <w:p w:rsidR="00994E4C" w:rsidRDefault="007A544A">
      <w:pPr>
        <w:ind w:right="-5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и 2029 годов"</w:t>
      </w:r>
    </w:p>
    <w:p w:rsidR="00994E4C" w:rsidRDefault="00994E4C">
      <w:pPr>
        <w:widowControl w:val="0"/>
        <w:jc w:val="right"/>
        <w:rPr>
          <w:snapToGrid w:val="0"/>
          <w:sz w:val="24"/>
          <w:szCs w:val="24"/>
        </w:rPr>
      </w:pPr>
    </w:p>
    <w:p w:rsidR="00994E4C" w:rsidRDefault="00994E4C">
      <w:pPr>
        <w:widowControl w:val="0"/>
        <w:jc w:val="right"/>
        <w:rPr>
          <w:snapToGrid w:val="0"/>
          <w:sz w:val="24"/>
          <w:szCs w:val="24"/>
        </w:rPr>
      </w:pPr>
    </w:p>
    <w:p w:rsidR="00994E4C" w:rsidRDefault="007A544A">
      <w:pPr>
        <w:widowControl w:val="0"/>
        <w:ind w:right="707"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Распределение </w:t>
      </w:r>
    </w:p>
    <w:p w:rsidR="00994E4C" w:rsidRDefault="007A544A">
      <w:pPr>
        <w:widowControl w:val="0"/>
        <w:ind w:right="707"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бюджетных ассигнований бюджета Территориального фонда </w:t>
      </w:r>
    </w:p>
    <w:p w:rsidR="00994E4C" w:rsidRDefault="007A544A">
      <w:pPr>
        <w:widowControl w:val="0"/>
        <w:ind w:right="707"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обязательного медицинского страхования Мурманской области </w:t>
      </w:r>
    </w:p>
    <w:p w:rsidR="00994E4C" w:rsidRDefault="007A544A">
      <w:pPr>
        <w:widowControl w:val="0"/>
        <w:ind w:right="707"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плановый период 2028 и 2029 годов по разделам, подразделам,</w:t>
      </w:r>
    </w:p>
    <w:p w:rsidR="00994E4C" w:rsidRDefault="007A544A">
      <w:pPr>
        <w:widowControl w:val="0"/>
        <w:ind w:right="707"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целевым статьям и группам </w:t>
      </w:r>
      <w:proofErr w:type="gramStart"/>
      <w:r>
        <w:rPr>
          <w:b/>
          <w:sz w:val="24"/>
          <w:szCs w:val="24"/>
        </w:rPr>
        <w:t>видов расходов классификации расходов бюджета</w:t>
      </w:r>
      <w:proofErr w:type="gramEnd"/>
    </w:p>
    <w:p w:rsidR="00994E4C" w:rsidRDefault="00994E4C">
      <w:pPr>
        <w:jc w:val="center"/>
        <w:rPr>
          <w:sz w:val="24"/>
          <w:szCs w:val="24"/>
        </w:rPr>
      </w:pPr>
    </w:p>
    <w:tbl>
      <w:tblPr>
        <w:tblW w:w="147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37"/>
        <w:gridCol w:w="708"/>
        <w:gridCol w:w="567"/>
        <w:gridCol w:w="567"/>
        <w:gridCol w:w="1843"/>
        <w:gridCol w:w="709"/>
        <w:gridCol w:w="2410"/>
        <w:gridCol w:w="2268"/>
      </w:tblGrid>
      <w:tr w:rsidR="00994E4C">
        <w:trPr>
          <w:cantSplit/>
          <w:tblHeader/>
        </w:trPr>
        <w:tc>
          <w:tcPr>
            <w:tcW w:w="56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Мин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Сумма (рублей)</w:t>
            </w:r>
          </w:p>
        </w:tc>
      </w:tr>
      <w:tr w:rsidR="00994E4C">
        <w:trPr>
          <w:cantSplit/>
          <w:tblHeader/>
        </w:trPr>
        <w:tc>
          <w:tcPr>
            <w:tcW w:w="56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2028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2029 год</w:t>
            </w:r>
          </w:p>
        </w:tc>
      </w:tr>
      <w:tr w:rsidR="00994E4C">
        <w:trPr>
          <w:cantSplit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171 314 150,00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177 448 876,00</w:t>
            </w:r>
          </w:p>
        </w:tc>
      </w:tr>
      <w:tr w:rsidR="00994E4C">
        <w:trPr>
          <w:cantSplit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171 314 150,00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177 448 876,00</w:t>
            </w:r>
          </w:p>
        </w:tc>
      </w:tr>
      <w:tr w:rsidR="00994E4C">
        <w:trPr>
          <w:cantSplit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Непрограммные</w:t>
            </w:r>
            <w:proofErr w:type="spellEnd"/>
            <w:r>
              <w:rPr>
                <w:sz w:val="24"/>
                <w:szCs w:val="24"/>
              </w:rPr>
              <w:t xml:space="preserve"> направления </w:t>
            </w:r>
            <w:proofErr w:type="gramStart"/>
            <w:r>
              <w:rPr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73 0 0000000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171 314 150,00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177 448 876,00</w:t>
            </w:r>
          </w:p>
        </w:tc>
      </w:tr>
      <w:tr w:rsidR="00994E4C">
        <w:trPr>
          <w:cantSplit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Реализация государственных функций в области </w:t>
            </w:r>
            <w:proofErr w:type="gramStart"/>
            <w:r>
              <w:rPr>
                <w:sz w:val="24"/>
                <w:szCs w:val="24"/>
              </w:rPr>
              <w:t>социальной</w:t>
            </w:r>
            <w:proofErr w:type="gramEnd"/>
            <w:r>
              <w:rPr>
                <w:sz w:val="24"/>
                <w:szCs w:val="24"/>
              </w:rPr>
              <w:t xml:space="preserve"> политики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73 1 0000000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171 314 150,00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177 448 876,00</w:t>
            </w:r>
          </w:p>
        </w:tc>
      </w:tr>
      <w:tr w:rsidR="00994E4C">
        <w:trPr>
          <w:cantSplit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Финансовое обеспечение организации обязательного медицинского страхования на территориях субъектов Российской Федерации на финансовое обеспечение </w:t>
            </w:r>
            <w:proofErr w:type="gramStart"/>
            <w:r>
              <w:rPr>
                <w:sz w:val="24"/>
                <w:szCs w:val="24"/>
              </w:rPr>
              <w:t>осуществления функций органа управления территориального фонда обязательного медицинского страхования</w:t>
            </w:r>
            <w:proofErr w:type="gramEnd"/>
            <w:r>
              <w:rPr>
                <w:sz w:val="24"/>
                <w:szCs w:val="24"/>
              </w:rPr>
              <w:t xml:space="preserve"> за счет иных доходов, поступивших в соответствии с установленным законодательством в бюджет территориального фонда обязательного медицинского страхования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73 1 0019970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5 962 650,00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6 196 180,00</w:t>
            </w:r>
          </w:p>
        </w:tc>
      </w:tr>
      <w:tr w:rsidR="00994E4C">
        <w:trPr>
          <w:cantSplit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73 1 0019970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5 962 650,00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6 196 180,00</w:t>
            </w:r>
          </w:p>
        </w:tc>
      </w:tr>
      <w:tr w:rsidR="00994E4C">
        <w:trPr>
          <w:cantSplit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на финансовое обеспечение </w:t>
            </w:r>
            <w:proofErr w:type="gramStart"/>
            <w:r>
              <w:rPr>
                <w:sz w:val="24"/>
                <w:szCs w:val="24"/>
              </w:rPr>
              <w:t>осуществления функций органа управления территориального фонда обязательного медицинского страхования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73 1 0050931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165 351 500,00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171 252 696,00</w:t>
            </w:r>
          </w:p>
        </w:tc>
      </w:tr>
      <w:tr w:rsidR="00994E4C">
        <w:trPr>
          <w:cantSplit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73 1 0050931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135 650 934,00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141 373 137,00</w:t>
            </w:r>
          </w:p>
        </w:tc>
      </w:tr>
      <w:tr w:rsidR="00994E4C">
        <w:trPr>
          <w:cantSplit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73 1 0050931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29 507 365,00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29 686 358,00</w:t>
            </w:r>
          </w:p>
        </w:tc>
      </w:tr>
      <w:tr w:rsidR="00994E4C">
        <w:trPr>
          <w:cantSplit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73 1 0050931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180 000,00</w:t>
            </w:r>
          </w:p>
        </w:tc>
      </w:tr>
      <w:tr w:rsidR="00994E4C">
        <w:trPr>
          <w:cantSplit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73 1 0050931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13 201,00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13 201,00</w:t>
            </w:r>
          </w:p>
        </w:tc>
      </w:tr>
      <w:tr w:rsidR="00994E4C">
        <w:trPr>
          <w:cantSplit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34 263 108 494,00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36 304 925 007,00</w:t>
            </w:r>
          </w:p>
        </w:tc>
      </w:tr>
      <w:tr w:rsidR="00994E4C">
        <w:trPr>
          <w:cantSplit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34 263 108 494,00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36 304 925 007,00</w:t>
            </w:r>
          </w:p>
        </w:tc>
      </w:tr>
      <w:tr w:rsidR="00994E4C">
        <w:trPr>
          <w:cantSplit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Непрограммные</w:t>
            </w:r>
            <w:proofErr w:type="spellEnd"/>
            <w:r>
              <w:rPr>
                <w:sz w:val="24"/>
                <w:szCs w:val="24"/>
              </w:rPr>
              <w:t xml:space="preserve"> направления </w:t>
            </w:r>
            <w:proofErr w:type="gramStart"/>
            <w:r>
              <w:rPr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73 0 0000000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405 681 836,00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431 187 051,00</w:t>
            </w:r>
          </w:p>
        </w:tc>
      </w:tr>
      <w:tr w:rsidR="00994E4C">
        <w:trPr>
          <w:cantSplit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Реализация государственных функций в области </w:t>
            </w:r>
            <w:proofErr w:type="gramStart"/>
            <w:r>
              <w:rPr>
                <w:sz w:val="24"/>
                <w:szCs w:val="24"/>
              </w:rPr>
              <w:t>социальной</w:t>
            </w:r>
            <w:proofErr w:type="gramEnd"/>
            <w:r>
              <w:rPr>
                <w:sz w:val="24"/>
                <w:szCs w:val="24"/>
              </w:rPr>
              <w:t xml:space="preserve"> политики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73 1 0000000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405 681 836,00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431 187 051,00</w:t>
            </w:r>
          </w:p>
        </w:tc>
      </w:tr>
      <w:tr w:rsidR="00994E4C">
        <w:trPr>
          <w:cantSplit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Финансовое обеспечение расходов территориального фонда обязательного медицинского страхования в рамках реализации государственных функций в области социальной политики по </w:t>
            </w:r>
            <w:proofErr w:type="spellStart"/>
            <w:r>
              <w:rPr>
                <w:sz w:val="24"/>
                <w:szCs w:val="24"/>
              </w:rPr>
              <w:t>непрограммным</w:t>
            </w:r>
            <w:proofErr w:type="spellEnd"/>
            <w:r>
              <w:rPr>
                <w:sz w:val="24"/>
                <w:szCs w:val="24"/>
              </w:rPr>
              <w:t xml:space="preserve"> направлениям </w:t>
            </w:r>
            <w:proofErr w:type="gramStart"/>
            <w:r>
              <w:rPr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  <w:r>
              <w:rPr>
                <w:sz w:val="24"/>
                <w:szCs w:val="24"/>
              </w:rPr>
              <w:t xml:space="preserve"> за счет прочих межбюджетных трансфертов, полученных от территориальных фондов других субъектов Российской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73 1 0019980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333 013 236,00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352 952 021,00</w:t>
            </w:r>
          </w:p>
        </w:tc>
      </w:tr>
      <w:tr w:rsidR="00994E4C">
        <w:trPr>
          <w:cantSplit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73 1 0019980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333 013 236,00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352 952 021,00</w:t>
            </w:r>
          </w:p>
        </w:tc>
      </w:tr>
      <w:tr w:rsidR="00994E4C">
        <w:trPr>
          <w:cantSplit/>
          <w:trHeight w:val="423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Финансовое обеспечение расходов территориального фонда обязательного медицинского страхования в рамках реализации государственных функций в области социальной политики по </w:t>
            </w:r>
            <w:proofErr w:type="spellStart"/>
            <w:r>
              <w:rPr>
                <w:sz w:val="24"/>
                <w:szCs w:val="24"/>
              </w:rPr>
              <w:t>непрограммным</w:t>
            </w:r>
            <w:proofErr w:type="spellEnd"/>
            <w:r>
              <w:rPr>
                <w:sz w:val="24"/>
                <w:szCs w:val="24"/>
              </w:rPr>
              <w:t xml:space="preserve"> направлениям </w:t>
            </w:r>
            <w:proofErr w:type="gramStart"/>
            <w:r>
              <w:rPr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  <w:r>
              <w:rPr>
                <w:sz w:val="24"/>
                <w:szCs w:val="24"/>
              </w:rPr>
              <w:t xml:space="preserve"> за счет доходов, поступивших в соответствии с установленным законодательством в бюджет территориального фонда обязательного медицинского страхования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73 1 0019990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72 668 600,00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78 235 030,00</w:t>
            </w:r>
          </w:p>
        </w:tc>
      </w:tr>
      <w:tr w:rsidR="00994E4C">
        <w:trPr>
          <w:cantSplit/>
          <w:trHeight w:val="423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73 1 0019990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72 668 600,00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78 235 030,00</w:t>
            </w:r>
          </w:p>
        </w:tc>
      </w:tr>
      <w:tr w:rsidR="00994E4C">
        <w:trPr>
          <w:cantSplit/>
          <w:trHeight w:val="423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Программные направления </w:t>
            </w:r>
            <w:proofErr w:type="gramStart"/>
            <w:r>
              <w:rPr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93 0 0000000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33 857 426 658,00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35 873 737 956,00</w:t>
            </w:r>
          </w:p>
        </w:tc>
      </w:tr>
      <w:tr w:rsidR="00994E4C">
        <w:trPr>
          <w:cantSplit/>
          <w:trHeight w:val="423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Реализация государственных функций в области </w:t>
            </w:r>
            <w:proofErr w:type="gramStart"/>
            <w:r>
              <w:rPr>
                <w:sz w:val="24"/>
                <w:szCs w:val="24"/>
              </w:rPr>
              <w:t>социальной</w:t>
            </w:r>
            <w:proofErr w:type="gramEnd"/>
            <w:r>
              <w:rPr>
                <w:sz w:val="24"/>
                <w:szCs w:val="24"/>
              </w:rPr>
              <w:t xml:space="preserve"> политики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93 1 0000000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33 857 426 658,00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pStyle w:val="ConsPlusNormal"/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35 873 737 956,00</w:t>
            </w:r>
          </w:p>
        </w:tc>
      </w:tr>
      <w:tr w:rsidR="00994E4C">
        <w:trPr>
          <w:cantSplit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rPr>
                <w:snapToGrid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93 1 0050930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33 109 594 300,00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35 095 992 304,00</w:t>
            </w:r>
          </w:p>
        </w:tc>
      </w:tr>
      <w:tr w:rsidR="00994E4C">
        <w:trPr>
          <w:cantSplit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93 1 0050930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32 116 179 159,42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34 043 071 596,54</w:t>
            </w:r>
          </w:p>
        </w:tc>
      </w:tr>
      <w:tr w:rsidR="00994E4C">
        <w:trPr>
          <w:cantSplit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93 1 0050930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993 415 140,58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1 052 920 707,46</w:t>
            </w:r>
          </w:p>
        </w:tc>
      </w:tr>
      <w:tr w:rsidR="00994E4C">
        <w:trPr>
          <w:cantSplit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93 1 0077020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747 832 358,00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777 745 652,00</w:t>
            </w:r>
          </w:p>
        </w:tc>
      </w:tr>
      <w:tr w:rsidR="00994E4C">
        <w:trPr>
          <w:cantSplit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93 1 0077020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747 832 358,00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777 745 652,00</w:t>
            </w:r>
          </w:p>
        </w:tc>
      </w:tr>
      <w:tr w:rsidR="00994E4C">
        <w:trPr>
          <w:cantSplit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расходов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994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34 434 422 644,00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36 482 373 883,00</w:t>
            </w:r>
          </w:p>
        </w:tc>
      </w:tr>
    </w:tbl>
    <w:p w:rsidR="00994E4C" w:rsidRDefault="007A544A">
      <w:pPr>
        <w:ind w:right="-5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994E4C" w:rsidRDefault="00994E4C">
      <w:pPr>
        <w:ind w:right="-54"/>
        <w:jc w:val="right"/>
        <w:rPr>
          <w:sz w:val="24"/>
          <w:szCs w:val="24"/>
        </w:rPr>
      </w:pPr>
    </w:p>
    <w:p w:rsidR="00994E4C" w:rsidRDefault="007A544A">
      <w:pPr>
        <w:ind w:right="-5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</w:t>
      </w:r>
    </w:p>
    <w:p w:rsidR="00994E4C" w:rsidRDefault="00994E4C">
      <w:pPr>
        <w:ind w:right="-54"/>
        <w:jc w:val="center"/>
        <w:rPr>
          <w:sz w:val="24"/>
          <w:szCs w:val="24"/>
        </w:rPr>
      </w:pPr>
    </w:p>
    <w:p w:rsidR="00994E4C" w:rsidRDefault="00994E4C">
      <w:pPr>
        <w:ind w:right="-54"/>
        <w:jc w:val="center"/>
        <w:rPr>
          <w:sz w:val="24"/>
          <w:szCs w:val="24"/>
        </w:rPr>
      </w:pPr>
    </w:p>
    <w:p w:rsidR="00994E4C" w:rsidRDefault="00994E4C">
      <w:pPr>
        <w:ind w:right="-54"/>
        <w:jc w:val="center"/>
        <w:rPr>
          <w:sz w:val="24"/>
          <w:szCs w:val="24"/>
        </w:rPr>
      </w:pPr>
    </w:p>
    <w:p w:rsidR="00994E4C" w:rsidRDefault="00994E4C">
      <w:pPr>
        <w:ind w:right="-54"/>
        <w:jc w:val="center"/>
        <w:rPr>
          <w:sz w:val="24"/>
          <w:szCs w:val="24"/>
        </w:rPr>
      </w:pPr>
    </w:p>
    <w:p w:rsidR="00994E4C" w:rsidRDefault="00994E4C">
      <w:pPr>
        <w:ind w:right="-54"/>
        <w:jc w:val="center"/>
        <w:rPr>
          <w:sz w:val="24"/>
          <w:szCs w:val="24"/>
        </w:rPr>
      </w:pPr>
    </w:p>
    <w:p w:rsidR="00994E4C" w:rsidRDefault="00994E4C">
      <w:pPr>
        <w:ind w:right="-54"/>
        <w:jc w:val="center"/>
        <w:rPr>
          <w:sz w:val="24"/>
          <w:szCs w:val="24"/>
        </w:rPr>
      </w:pPr>
    </w:p>
    <w:p w:rsidR="00994E4C" w:rsidRDefault="00994E4C">
      <w:pPr>
        <w:ind w:right="-54"/>
        <w:jc w:val="center"/>
        <w:rPr>
          <w:sz w:val="24"/>
          <w:szCs w:val="24"/>
        </w:rPr>
      </w:pPr>
    </w:p>
    <w:p w:rsidR="00994E4C" w:rsidRDefault="00994E4C">
      <w:pPr>
        <w:ind w:right="-54"/>
        <w:jc w:val="center"/>
        <w:rPr>
          <w:sz w:val="24"/>
          <w:szCs w:val="24"/>
        </w:rPr>
      </w:pPr>
    </w:p>
    <w:p w:rsidR="00994E4C" w:rsidRDefault="00994E4C">
      <w:pPr>
        <w:ind w:right="-54"/>
        <w:jc w:val="center"/>
        <w:rPr>
          <w:sz w:val="24"/>
          <w:szCs w:val="24"/>
        </w:rPr>
      </w:pPr>
    </w:p>
    <w:p w:rsidR="00994E4C" w:rsidRDefault="00994E4C">
      <w:pPr>
        <w:ind w:right="-54"/>
        <w:jc w:val="center"/>
        <w:rPr>
          <w:sz w:val="24"/>
          <w:szCs w:val="24"/>
        </w:rPr>
      </w:pPr>
    </w:p>
    <w:p w:rsidR="00994E4C" w:rsidRDefault="00994E4C">
      <w:pPr>
        <w:ind w:right="-54"/>
        <w:jc w:val="center"/>
        <w:rPr>
          <w:sz w:val="24"/>
          <w:szCs w:val="24"/>
        </w:rPr>
      </w:pPr>
    </w:p>
    <w:p w:rsidR="00994E4C" w:rsidRDefault="00994E4C">
      <w:pPr>
        <w:ind w:right="-54"/>
        <w:jc w:val="center"/>
        <w:rPr>
          <w:sz w:val="24"/>
          <w:szCs w:val="24"/>
        </w:rPr>
      </w:pPr>
    </w:p>
    <w:p w:rsidR="00994E4C" w:rsidRDefault="007A544A">
      <w:pPr>
        <w:ind w:right="-54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</w:t>
      </w:r>
    </w:p>
    <w:p w:rsidR="00994E4C" w:rsidRDefault="007A544A">
      <w:pPr>
        <w:ind w:right="-5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Приложение 5</w:t>
      </w:r>
    </w:p>
    <w:p w:rsidR="00994E4C" w:rsidRDefault="007A544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к Закону Мурманской области</w:t>
      </w:r>
    </w:p>
    <w:p w:rsidR="00994E4C" w:rsidRDefault="007A544A">
      <w:pPr>
        <w:ind w:right="-54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"О бюджете </w:t>
      </w:r>
      <w:proofErr w:type="gramStart"/>
      <w:r>
        <w:rPr>
          <w:sz w:val="24"/>
          <w:szCs w:val="24"/>
        </w:rPr>
        <w:t>Территориального</w:t>
      </w:r>
      <w:proofErr w:type="gramEnd"/>
      <w:r>
        <w:rPr>
          <w:sz w:val="24"/>
          <w:szCs w:val="24"/>
        </w:rPr>
        <w:t xml:space="preserve"> </w:t>
      </w:r>
    </w:p>
    <w:p w:rsidR="00994E4C" w:rsidRDefault="007A544A">
      <w:pPr>
        <w:ind w:right="-5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фонда обязательного медицинского </w:t>
      </w:r>
    </w:p>
    <w:p w:rsidR="00994E4C" w:rsidRDefault="007A544A">
      <w:pPr>
        <w:ind w:right="-5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страхования Мурманской области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</w:t>
      </w:r>
    </w:p>
    <w:p w:rsidR="00994E4C" w:rsidRDefault="007A544A">
      <w:pPr>
        <w:ind w:right="-5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2027 год и на плановый период 2028 </w:t>
      </w:r>
    </w:p>
    <w:p w:rsidR="00994E4C" w:rsidRDefault="007A544A">
      <w:pPr>
        <w:ind w:right="-5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и 2029 годов"</w:t>
      </w:r>
    </w:p>
    <w:p w:rsidR="00994E4C" w:rsidRDefault="00994E4C">
      <w:pPr>
        <w:ind w:right="-54"/>
        <w:jc w:val="center"/>
        <w:rPr>
          <w:sz w:val="24"/>
          <w:szCs w:val="24"/>
        </w:rPr>
      </w:pPr>
    </w:p>
    <w:p w:rsidR="00994E4C" w:rsidRDefault="007A544A">
      <w:pPr>
        <w:pStyle w:val="ConsPlusTitle"/>
        <w:jc w:val="center"/>
      </w:pPr>
      <w:r>
        <w:t>Источники</w:t>
      </w:r>
    </w:p>
    <w:p w:rsidR="00994E4C" w:rsidRDefault="007A544A">
      <w:pPr>
        <w:pStyle w:val="ConsPlusTitle"/>
        <w:jc w:val="center"/>
      </w:pPr>
      <w:r>
        <w:t xml:space="preserve"> финансирования дефицита бюджета Территориального фонда </w:t>
      </w:r>
    </w:p>
    <w:p w:rsidR="00994E4C" w:rsidRDefault="007A544A">
      <w:pPr>
        <w:pStyle w:val="ConsPlusTitle"/>
        <w:jc w:val="center"/>
      </w:pPr>
      <w:r>
        <w:t>обязательного медицинского страхования Мурманской области</w:t>
      </w:r>
    </w:p>
    <w:p w:rsidR="00994E4C" w:rsidRDefault="007A544A">
      <w:pPr>
        <w:pStyle w:val="ConsPlusTitle"/>
        <w:jc w:val="center"/>
      </w:pPr>
      <w:r>
        <w:t xml:space="preserve"> на 2027 год и на плановый период 2028 и 2029 годов</w:t>
      </w:r>
    </w:p>
    <w:p w:rsidR="00994E4C" w:rsidRDefault="007A544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(рублей)</w:t>
      </w:r>
    </w:p>
    <w:tbl>
      <w:tblPr>
        <w:tblW w:w="0" w:type="auto"/>
        <w:tblInd w:w="9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059"/>
        <w:gridCol w:w="4328"/>
        <w:gridCol w:w="1846"/>
        <w:gridCol w:w="1846"/>
        <w:gridCol w:w="1847"/>
      </w:tblGrid>
      <w:tr w:rsidR="00994E4C">
        <w:trPr>
          <w:trHeight w:val="377"/>
        </w:trPr>
        <w:tc>
          <w:tcPr>
            <w:tcW w:w="3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4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источника средств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2027 год</w:t>
            </w:r>
          </w:p>
        </w:tc>
        <w:tc>
          <w:tcPr>
            <w:tcW w:w="3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Плановый период</w:t>
            </w:r>
          </w:p>
        </w:tc>
      </w:tr>
      <w:tr w:rsidR="00994E4C">
        <w:trPr>
          <w:trHeight w:val="144"/>
        </w:trPr>
        <w:tc>
          <w:tcPr>
            <w:tcW w:w="3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4C" w:rsidRDefault="00994E4C">
            <w:pPr>
              <w:rPr>
                <w:b/>
                <w:sz w:val="24"/>
                <w:szCs w:val="24"/>
              </w:rPr>
            </w:pPr>
          </w:p>
        </w:tc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4C" w:rsidRDefault="00994E4C">
            <w:pPr>
              <w:rPr>
                <w:b/>
                <w:sz w:val="24"/>
                <w:szCs w:val="24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4C" w:rsidRDefault="00994E4C">
            <w:pPr>
              <w:rPr>
                <w:b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2028 год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4C" w:rsidRDefault="007A544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2029 год</w:t>
            </w:r>
          </w:p>
        </w:tc>
      </w:tr>
      <w:tr w:rsidR="00994E4C">
        <w:trPr>
          <w:trHeight w:val="552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000 01 05 00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0000 000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4C" w:rsidRDefault="007A544A">
            <w:pPr>
              <w:pStyle w:val="ConsPlusNormal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5 738 383,00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5 962 650,00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6 196 180,00</w:t>
            </w:r>
          </w:p>
        </w:tc>
      </w:tr>
      <w:tr w:rsidR="00994E4C">
        <w:trPr>
          <w:trHeight w:val="610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000 01 05 00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5 738 383,00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5 962 650,00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6 196 180,00</w:t>
            </w:r>
          </w:p>
        </w:tc>
      </w:tr>
      <w:tr w:rsidR="00994E4C">
        <w:trPr>
          <w:trHeight w:val="490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000 01 05 02 00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5 738 383,00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5 962 650,00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6 196 180,00</w:t>
            </w:r>
          </w:p>
        </w:tc>
      </w:tr>
      <w:tr w:rsidR="00994E4C">
        <w:trPr>
          <w:trHeight w:val="576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000 01 05 02 01 00 0000 610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5 738 383,00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5 962 650,00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6 196 180,00</w:t>
            </w:r>
          </w:p>
        </w:tc>
      </w:tr>
      <w:tr w:rsidR="00994E4C">
        <w:trPr>
          <w:trHeight w:val="785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395 01 05 02 01 09 0000 610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4C" w:rsidRPr="007A544A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прочих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5 738 383,00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5 962 650,00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4C" w:rsidRDefault="007A5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6 196 180,00</w:t>
            </w:r>
            <w:bookmarkStart w:id="0" w:name="_GoBack"/>
            <w:bookmarkEnd w:id="0"/>
          </w:p>
        </w:tc>
      </w:tr>
    </w:tbl>
    <w:p w:rsidR="00994E4C" w:rsidRDefault="00994E4C">
      <w:pPr>
        <w:pStyle w:val="ConsPlusTitle"/>
        <w:rPr>
          <w:lang w:val="en-US"/>
        </w:rPr>
      </w:pPr>
    </w:p>
    <w:sectPr w:rsidR="00994E4C" w:rsidSect="00994E4C">
      <w:pgSz w:w="16838" w:h="11906" w:orient="landscape"/>
      <w:pgMar w:top="851" w:right="1276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40A5" w:rsidRDefault="00AA40A5" w:rsidP="00994E4C">
      <w:r>
        <w:separator/>
      </w:r>
    </w:p>
  </w:endnote>
  <w:endnote w:type="continuationSeparator" w:id="0">
    <w:p w:rsidR="00AA40A5" w:rsidRDefault="00AA40A5" w:rsidP="00994E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40A5" w:rsidRDefault="00AA40A5" w:rsidP="00994E4C">
      <w:r>
        <w:separator/>
      </w:r>
    </w:p>
  </w:footnote>
  <w:footnote w:type="continuationSeparator" w:id="0">
    <w:p w:rsidR="00AA40A5" w:rsidRDefault="00AA40A5" w:rsidP="00994E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44A" w:rsidRDefault="007A544A">
    <w:pPr>
      <w:pStyle w:val="a7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A544A" w:rsidRDefault="007A544A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44A" w:rsidRDefault="007A544A">
    <w:pPr>
      <w:pStyle w:val="a7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017CE">
      <w:rPr>
        <w:rStyle w:val="a4"/>
        <w:noProof/>
      </w:rPr>
      <w:t>8</w:t>
    </w:r>
    <w:r>
      <w:rPr>
        <w:rStyle w:val="a4"/>
      </w:rPr>
      <w:fldChar w:fldCharType="end"/>
    </w:r>
  </w:p>
  <w:p w:rsidR="007A544A" w:rsidRDefault="007A544A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44A" w:rsidRDefault="007A544A">
    <w:pPr>
      <w:pStyle w:val="a7"/>
      <w:jc w:val="center"/>
    </w:pPr>
    <w:fldSimple w:instr=" PAGE   \* MERGEFORMAT ">
      <w:r w:rsidR="00EB3318">
        <w:rPr>
          <w:noProof/>
        </w:rPr>
        <w:t>7</w:t>
      </w:r>
    </w:fldSimple>
  </w:p>
  <w:p w:rsidR="007A544A" w:rsidRDefault="007A544A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5B00"/>
    <w:rsid w:val="000023BF"/>
    <w:rsid w:val="00002B1C"/>
    <w:rsid w:val="00003F34"/>
    <w:rsid w:val="0001275E"/>
    <w:rsid w:val="00012847"/>
    <w:rsid w:val="000129E4"/>
    <w:rsid w:val="00014F36"/>
    <w:rsid w:val="00021C13"/>
    <w:rsid w:val="000222F8"/>
    <w:rsid w:val="00023608"/>
    <w:rsid w:val="00024A32"/>
    <w:rsid w:val="00025E30"/>
    <w:rsid w:val="00027732"/>
    <w:rsid w:val="0003155F"/>
    <w:rsid w:val="00031E59"/>
    <w:rsid w:val="00032F58"/>
    <w:rsid w:val="0003627C"/>
    <w:rsid w:val="0003765E"/>
    <w:rsid w:val="00041403"/>
    <w:rsid w:val="00042D41"/>
    <w:rsid w:val="00044C33"/>
    <w:rsid w:val="00046918"/>
    <w:rsid w:val="000500E9"/>
    <w:rsid w:val="000518DC"/>
    <w:rsid w:val="00052011"/>
    <w:rsid w:val="00055312"/>
    <w:rsid w:val="000558F5"/>
    <w:rsid w:val="00056F04"/>
    <w:rsid w:val="00060686"/>
    <w:rsid w:val="00061861"/>
    <w:rsid w:val="00061D77"/>
    <w:rsid w:val="00065DCB"/>
    <w:rsid w:val="000671EF"/>
    <w:rsid w:val="000675CE"/>
    <w:rsid w:val="00070818"/>
    <w:rsid w:val="00071F35"/>
    <w:rsid w:val="000723B6"/>
    <w:rsid w:val="00073CBD"/>
    <w:rsid w:val="0008102D"/>
    <w:rsid w:val="00082FBB"/>
    <w:rsid w:val="000833E2"/>
    <w:rsid w:val="000839ED"/>
    <w:rsid w:val="00093331"/>
    <w:rsid w:val="000935F0"/>
    <w:rsid w:val="00093A72"/>
    <w:rsid w:val="00096505"/>
    <w:rsid w:val="00096CE6"/>
    <w:rsid w:val="000A0F1C"/>
    <w:rsid w:val="000A3071"/>
    <w:rsid w:val="000A5A19"/>
    <w:rsid w:val="000A6C0D"/>
    <w:rsid w:val="000A6D3A"/>
    <w:rsid w:val="000B3900"/>
    <w:rsid w:val="000B4396"/>
    <w:rsid w:val="000B4DAB"/>
    <w:rsid w:val="000B4E9B"/>
    <w:rsid w:val="000C3F4B"/>
    <w:rsid w:val="000C4274"/>
    <w:rsid w:val="000C4460"/>
    <w:rsid w:val="000C730C"/>
    <w:rsid w:val="000C736B"/>
    <w:rsid w:val="000C7A96"/>
    <w:rsid w:val="000D0C12"/>
    <w:rsid w:val="000D1D46"/>
    <w:rsid w:val="000D404E"/>
    <w:rsid w:val="000D5949"/>
    <w:rsid w:val="000E4A1D"/>
    <w:rsid w:val="000E4E10"/>
    <w:rsid w:val="000E7D42"/>
    <w:rsid w:val="000F0144"/>
    <w:rsid w:val="000F0291"/>
    <w:rsid w:val="000F09D5"/>
    <w:rsid w:val="000F23D4"/>
    <w:rsid w:val="000F7068"/>
    <w:rsid w:val="00100486"/>
    <w:rsid w:val="00100EA2"/>
    <w:rsid w:val="00100F61"/>
    <w:rsid w:val="0010265D"/>
    <w:rsid w:val="001068FC"/>
    <w:rsid w:val="0011049B"/>
    <w:rsid w:val="00113E65"/>
    <w:rsid w:val="00114BFA"/>
    <w:rsid w:val="00115110"/>
    <w:rsid w:val="00117F37"/>
    <w:rsid w:val="00123A45"/>
    <w:rsid w:val="00131845"/>
    <w:rsid w:val="00132963"/>
    <w:rsid w:val="0013406E"/>
    <w:rsid w:val="0013459D"/>
    <w:rsid w:val="00134758"/>
    <w:rsid w:val="00137D69"/>
    <w:rsid w:val="00143702"/>
    <w:rsid w:val="001438F8"/>
    <w:rsid w:val="001443C7"/>
    <w:rsid w:val="0014460E"/>
    <w:rsid w:val="00147782"/>
    <w:rsid w:val="001502FE"/>
    <w:rsid w:val="00150836"/>
    <w:rsid w:val="0015284D"/>
    <w:rsid w:val="00154C16"/>
    <w:rsid w:val="00163AB7"/>
    <w:rsid w:val="0017135F"/>
    <w:rsid w:val="001732B6"/>
    <w:rsid w:val="00174037"/>
    <w:rsid w:val="001763ED"/>
    <w:rsid w:val="00176D6F"/>
    <w:rsid w:val="001777C1"/>
    <w:rsid w:val="001822CD"/>
    <w:rsid w:val="0018403B"/>
    <w:rsid w:val="001913C1"/>
    <w:rsid w:val="0019188C"/>
    <w:rsid w:val="0019363E"/>
    <w:rsid w:val="00195809"/>
    <w:rsid w:val="001A0396"/>
    <w:rsid w:val="001A0545"/>
    <w:rsid w:val="001A11D8"/>
    <w:rsid w:val="001A33E0"/>
    <w:rsid w:val="001A54E6"/>
    <w:rsid w:val="001A65C7"/>
    <w:rsid w:val="001A7307"/>
    <w:rsid w:val="001B0C96"/>
    <w:rsid w:val="001B1713"/>
    <w:rsid w:val="001B4A34"/>
    <w:rsid w:val="001B61BE"/>
    <w:rsid w:val="001B6CF9"/>
    <w:rsid w:val="001B7008"/>
    <w:rsid w:val="001C0CD6"/>
    <w:rsid w:val="001C2185"/>
    <w:rsid w:val="001D080C"/>
    <w:rsid w:val="001D1424"/>
    <w:rsid w:val="001D230F"/>
    <w:rsid w:val="001D5D68"/>
    <w:rsid w:val="001D7B4B"/>
    <w:rsid w:val="001D7E81"/>
    <w:rsid w:val="001E2733"/>
    <w:rsid w:val="001E2C53"/>
    <w:rsid w:val="001E2DEA"/>
    <w:rsid w:val="001E2EBD"/>
    <w:rsid w:val="001E4374"/>
    <w:rsid w:val="001E5C6E"/>
    <w:rsid w:val="001F5689"/>
    <w:rsid w:val="002017CE"/>
    <w:rsid w:val="00202E73"/>
    <w:rsid w:val="00203CD3"/>
    <w:rsid w:val="00206CFA"/>
    <w:rsid w:val="00206F48"/>
    <w:rsid w:val="0020799E"/>
    <w:rsid w:val="00211975"/>
    <w:rsid w:val="00217852"/>
    <w:rsid w:val="00217D42"/>
    <w:rsid w:val="00221FB7"/>
    <w:rsid w:val="00222081"/>
    <w:rsid w:val="00223B28"/>
    <w:rsid w:val="00226C97"/>
    <w:rsid w:val="00230AC0"/>
    <w:rsid w:val="0023514F"/>
    <w:rsid w:val="002362D6"/>
    <w:rsid w:val="00236E40"/>
    <w:rsid w:val="002373B3"/>
    <w:rsid w:val="002409DA"/>
    <w:rsid w:val="00243349"/>
    <w:rsid w:val="002433FE"/>
    <w:rsid w:val="002451EE"/>
    <w:rsid w:val="00245649"/>
    <w:rsid w:val="00247F6B"/>
    <w:rsid w:val="002511F2"/>
    <w:rsid w:val="002523BF"/>
    <w:rsid w:val="002550AC"/>
    <w:rsid w:val="002562BE"/>
    <w:rsid w:val="00256FF9"/>
    <w:rsid w:val="00261CAA"/>
    <w:rsid w:val="002629F2"/>
    <w:rsid w:val="0026492D"/>
    <w:rsid w:val="002665F3"/>
    <w:rsid w:val="00266ED7"/>
    <w:rsid w:val="00267293"/>
    <w:rsid w:val="00267C50"/>
    <w:rsid w:val="00270E9D"/>
    <w:rsid w:val="002805C6"/>
    <w:rsid w:val="00282994"/>
    <w:rsid w:val="0028334B"/>
    <w:rsid w:val="00286699"/>
    <w:rsid w:val="00294D2C"/>
    <w:rsid w:val="00297388"/>
    <w:rsid w:val="00297F63"/>
    <w:rsid w:val="002A0087"/>
    <w:rsid w:val="002A36ED"/>
    <w:rsid w:val="002A3EE1"/>
    <w:rsid w:val="002B0A32"/>
    <w:rsid w:val="002B21E6"/>
    <w:rsid w:val="002B2DF4"/>
    <w:rsid w:val="002B3A5D"/>
    <w:rsid w:val="002B64EC"/>
    <w:rsid w:val="002C29D7"/>
    <w:rsid w:val="002C3617"/>
    <w:rsid w:val="002C4202"/>
    <w:rsid w:val="002C562E"/>
    <w:rsid w:val="002C62B0"/>
    <w:rsid w:val="002C6B49"/>
    <w:rsid w:val="002D0FEF"/>
    <w:rsid w:val="002D1876"/>
    <w:rsid w:val="002D787F"/>
    <w:rsid w:val="002E44D3"/>
    <w:rsid w:val="002E4AFA"/>
    <w:rsid w:val="002F1B99"/>
    <w:rsid w:val="002F4175"/>
    <w:rsid w:val="002F429E"/>
    <w:rsid w:val="002F6864"/>
    <w:rsid w:val="00301A92"/>
    <w:rsid w:val="00302BDD"/>
    <w:rsid w:val="00307C2D"/>
    <w:rsid w:val="00310E75"/>
    <w:rsid w:val="0031201D"/>
    <w:rsid w:val="00312D04"/>
    <w:rsid w:val="00313482"/>
    <w:rsid w:val="003143F2"/>
    <w:rsid w:val="003159FD"/>
    <w:rsid w:val="00321740"/>
    <w:rsid w:val="0032213D"/>
    <w:rsid w:val="0032239D"/>
    <w:rsid w:val="003321F4"/>
    <w:rsid w:val="00337090"/>
    <w:rsid w:val="00342328"/>
    <w:rsid w:val="00347651"/>
    <w:rsid w:val="003512FF"/>
    <w:rsid w:val="003565AB"/>
    <w:rsid w:val="00357E01"/>
    <w:rsid w:val="00361DC3"/>
    <w:rsid w:val="0036302F"/>
    <w:rsid w:val="003631B6"/>
    <w:rsid w:val="0036776F"/>
    <w:rsid w:val="0037448C"/>
    <w:rsid w:val="003777BC"/>
    <w:rsid w:val="003821DA"/>
    <w:rsid w:val="003827A0"/>
    <w:rsid w:val="00382B78"/>
    <w:rsid w:val="0038441A"/>
    <w:rsid w:val="00385638"/>
    <w:rsid w:val="003870D9"/>
    <w:rsid w:val="003871B4"/>
    <w:rsid w:val="0038736F"/>
    <w:rsid w:val="00393957"/>
    <w:rsid w:val="00393B24"/>
    <w:rsid w:val="00396D9A"/>
    <w:rsid w:val="00397A25"/>
    <w:rsid w:val="003A3525"/>
    <w:rsid w:val="003A7204"/>
    <w:rsid w:val="003B01C9"/>
    <w:rsid w:val="003B61D4"/>
    <w:rsid w:val="003B766C"/>
    <w:rsid w:val="003C1415"/>
    <w:rsid w:val="003C71EB"/>
    <w:rsid w:val="003D583B"/>
    <w:rsid w:val="003D63E2"/>
    <w:rsid w:val="003D7BD3"/>
    <w:rsid w:val="003E38A1"/>
    <w:rsid w:val="003E4883"/>
    <w:rsid w:val="003E622B"/>
    <w:rsid w:val="003E6585"/>
    <w:rsid w:val="003E7A38"/>
    <w:rsid w:val="003F08D1"/>
    <w:rsid w:val="003F3669"/>
    <w:rsid w:val="003F4726"/>
    <w:rsid w:val="00400A08"/>
    <w:rsid w:val="0040278A"/>
    <w:rsid w:val="00403CE1"/>
    <w:rsid w:val="0040430A"/>
    <w:rsid w:val="004043CC"/>
    <w:rsid w:val="00404A4C"/>
    <w:rsid w:val="004055EA"/>
    <w:rsid w:val="0040687B"/>
    <w:rsid w:val="00410717"/>
    <w:rsid w:val="00411896"/>
    <w:rsid w:val="00420702"/>
    <w:rsid w:val="00420D76"/>
    <w:rsid w:val="00422211"/>
    <w:rsid w:val="004226C9"/>
    <w:rsid w:val="00423885"/>
    <w:rsid w:val="00425538"/>
    <w:rsid w:val="00426027"/>
    <w:rsid w:val="00432D3B"/>
    <w:rsid w:val="004332A4"/>
    <w:rsid w:val="00435D4C"/>
    <w:rsid w:val="00435FE0"/>
    <w:rsid w:val="004405BE"/>
    <w:rsid w:val="00442D55"/>
    <w:rsid w:val="00444C6F"/>
    <w:rsid w:val="0044607E"/>
    <w:rsid w:val="00446A30"/>
    <w:rsid w:val="00452327"/>
    <w:rsid w:val="0045551D"/>
    <w:rsid w:val="00456F33"/>
    <w:rsid w:val="00457086"/>
    <w:rsid w:val="00461462"/>
    <w:rsid w:val="00461E4E"/>
    <w:rsid w:val="0047143C"/>
    <w:rsid w:val="00472ABB"/>
    <w:rsid w:val="00473A42"/>
    <w:rsid w:val="00473D6B"/>
    <w:rsid w:val="00474E52"/>
    <w:rsid w:val="00480DAA"/>
    <w:rsid w:val="004826C8"/>
    <w:rsid w:val="00482EC4"/>
    <w:rsid w:val="0048585E"/>
    <w:rsid w:val="0048693B"/>
    <w:rsid w:val="00487625"/>
    <w:rsid w:val="00495D6F"/>
    <w:rsid w:val="00496AF1"/>
    <w:rsid w:val="004A13C9"/>
    <w:rsid w:val="004A23B1"/>
    <w:rsid w:val="004A30FD"/>
    <w:rsid w:val="004A3410"/>
    <w:rsid w:val="004A520D"/>
    <w:rsid w:val="004A6131"/>
    <w:rsid w:val="004A706D"/>
    <w:rsid w:val="004A7240"/>
    <w:rsid w:val="004A75C5"/>
    <w:rsid w:val="004B1D54"/>
    <w:rsid w:val="004B2D52"/>
    <w:rsid w:val="004B627E"/>
    <w:rsid w:val="004B7553"/>
    <w:rsid w:val="004C0D3E"/>
    <w:rsid w:val="004C0EAA"/>
    <w:rsid w:val="004C1126"/>
    <w:rsid w:val="004C22A4"/>
    <w:rsid w:val="004C4CD5"/>
    <w:rsid w:val="004C5555"/>
    <w:rsid w:val="004C60AA"/>
    <w:rsid w:val="004C67BE"/>
    <w:rsid w:val="004C6C60"/>
    <w:rsid w:val="004C79FB"/>
    <w:rsid w:val="004C7E53"/>
    <w:rsid w:val="004D295B"/>
    <w:rsid w:val="004D41ED"/>
    <w:rsid w:val="004D504B"/>
    <w:rsid w:val="004D6F2F"/>
    <w:rsid w:val="004E139F"/>
    <w:rsid w:val="004E7F8C"/>
    <w:rsid w:val="004F0FBB"/>
    <w:rsid w:val="004F1FC7"/>
    <w:rsid w:val="004F2C25"/>
    <w:rsid w:val="004F3E21"/>
    <w:rsid w:val="004F4631"/>
    <w:rsid w:val="004F4ACB"/>
    <w:rsid w:val="004F6FE6"/>
    <w:rsid w:val="00500D25"/>
    <w:rsid w:val="00505858"/>
    <w:rsid w:val="00506641"/>
    <w:rsid w:val="00507273"/>
    <w:rsid w:val="00507C32"/>
    <w:rsid w:val="0051043B"/>
    <w:rsid w:val="00510F68"/>
    <w:rsid w:val="005117FD"/>
    <w:rsid w:val="0051267A"/>
    <w:rsid w:val="00512A28"/>
    <w:rsid w:val="00512BF6"/>
    <w:rsid w:val="00512C7D"/>
    <w:rsid w:val="00515331"/>
    <w:rsid w:val="00516D03"/>
    <w:rsid w:val="00521491"/>
    <w:rsid w:val="005221FA"/>
    <w:rsid w:val="00523637"/>
    <w:rsid w:val="00523D5C"/>
    <w:rsid w:val="0052741A"/>
    <w:rsid w:val="00530567"/>
    <w:rsid w:val="00530E1D"/>
    <w:rsid w:val="005311A6"/>
    <w:rsid w:val="00531E3A"/>
    <w:rsid w:val="00531F25"/>
    <w:rsid w:val="00532C13"/>
    <w:rsid w:val="0053328A"/>
    <w:rsid w:val="005338C2"/>
    <w:rsid w:val="005340D7"/>
    <w:rsid w:val="00534602"/>
    <w:rsid w:val="005346EE"/>
    <w:rsid w:val="00535F82"/>
    <w:rsid w:val="00535F9D"/>
    <w:rsid w:val="00535FFF"/>
    <w:rsid w:val="00542584"/>
    <w:rsid w:val="005434DB"/>
    <w:rsid w:val="005446C9"/>
    <w:rsid w:val="0054540D"/>
    <w:rsid w:val="0054548A"/>
    <w:rsid w:val="005466C4"/>
    <w:rsid w:val="00552A77"/>
    <w:rsid w:val="00553425"/>
    <w:rsid w:val="00557113"/>
    <w:rsid w:val="005616AE"/>
    <w:rsid w:val="00563562"/>
    <w:rsid w:val="00573AE6"/>
    <w:rsid w:val="0058079F"/>
    <w:rsid w:val="00584613"/>
    <w:rsid w:val="00586672"/>
    <w:rsid w:val="005875E1"/>
    <w:rsid w:val="00591A5F"/>
    <w:rsid w:val="005972DF"/>
    <w:rsid w:val="005A2944"/>
    <w:rsid w:val="005A596F"/>
    <w:rsid w:val="005A64E4"/>
    <w:rsid w:val="005A7775"/>
    <w:rsid w:val="005B6DBF"/>
    <w:rsid w:val="005B7BB0"/>
    <w:rsid w:val="005B7C2F"/>
    <w:rsid w:val="005C1842"/>
    <w:rsid w:val="005C1E79"/>
    <w:rsid w:val="005C2D01"/>
    <w:rsid w:val="005C42C1"/>
    <w:rsid w:val="005C66EA"/>
    <w:rsid w:val="005D1CE3"/>
    <w:rsid w:val="005D202B"/>
    <w:rsid w:val="005D2D8F"/>
    <w:rsid w:val="005D48FB"/>
    <w:rsid w:val="005D61A3"/>
    <w:rsid w:val="005E349A"/>
    <w:rsid w:val="005E3911"/>
    <w:rsid w:val="005F13C3"/>
    <w:rsid w:val="005F1BFD"/>
    <w:rsid w:val="005F3200"/>
    <w:rsid w:val="005F4515"/>
    <w:rsid w:val="005F6866"/>
    <w:rsid w:val="00601969"/>
    <w:rsid w:val="006022BD"/>
    <w:rsid w:val="00603382"/>
    <w:rsid w:val="00613A93"/>
    <w:rsid w:val="0061597C"/>
    <w:rsid w:val="00616F75"/>
    <w:rsid w:val="00625FA5"/>
    <w:rsid w:val="00626016"/>
    <w:rsid w:val="00632017"/>
    <w:rsid w:val="00635B2F"/>
    <w:rsid w:val="00637721"/>
    <w:rsid w:val="00645327"/>
    <w:rsid w:val="00652B8B"/>
    <w:rsid w:val="00654222"/>
    <w:rsid w:val="006577BC"/>
    <w:rsid w:val="00657A74"/>
    <w:rsid w:val="0066171F"/>
    <w:rsid w:val="0066261E"/>
    <w:rsid w:val="006634D2"/>
    <w:rsid w:val="006635F1"/>
    <w:rsid w:val="00663A3B"/>
    <w:rsid w:val="00664AB3"/>
    <w:rsid w:val="00664D96"/>
    <w:rsid w:val="00665F5A"/>
    <w:rsid w:val="00666D89"/>
    <w:rsid w:val="0067082D"/>
    <w:rsid w:val="00672D51"/>
    <w:rsid w:val="00672E53"/>
    <w:rsid w:val="0067408C"/>
    <w:rsid w:val="00674932"/>
    <w:rsid w:val="0068193E"/>
    <w:rsid w:val="00683EEF"/>
    <w:rsid w:val="006849C7"/>
    <w:rsid w:val="00686596"/>
    <w:rsid w:val="00691F52"/>
    <w:rsid w:val="006A355B"/>
    <w:rsid w:val="006A4FE3"/>
    <w:rsid w:val="006A6550"/>
    <w:rsid w:val="006B4827"/>
    <w:rsid w:val="006B61EE"/>
    <w:rsid w:val="006C2491"/>
    <w:rsid w:val="006C6E6D"/>
    <w:rsid w:val="006D18F3"/>
    <w:rsid w:val="006D1A8D"/>
    <w:rsid w:val="006D3510"/>
    <w:rsid w:val="006D5196"/>
    <w:rsid w:val="006D5B29"/>
    <w:rsid w:val="006D7FFD"/>
    <w:rsid w:val="006E02D0"/>
    <w:rsid w:val="006E32AB"/>
    <w:rsid w:val="006E414F"/>
    <w:rsid w:val="006E453D"/>
    <w:rsid w:val="006E4759"/>
    <w:rsid w:val="006F1586"/>
    <w:rsid w:val="006F43AF"/>
    <w:rsid w:val="006F5624"/>
    <w:rsid w:val="006F6796"/>
    <w:rsid w:val="00700148"/>
    <w:rsid w:val="00700A66"/>
    <w:rsid w:val="00700EED"/>
    <w:rsid w:val="00702E20"/>
    <w:rsid w:val="00703872"/>
    <w:rsid w:val="00705C2B"/>
    <w:rsid w:val="00710E34"/>
    <w:rsid w:val="0071372A"/>
    <w:rsid w:val="00715BBE"/>
    <w:rsid w:val="007213FC"/>
    <w:rsid w:val="007217CE"/>
    <w:rsid w:val="007301FC"/>
    <w:rsid w:val="007345D9"/>
    <w:rsid w:val="007350BC"/>
    <w:rsid w:val="00740E40"/>
    <w:rsid w:val="0074302D"/>
    <w:rsid w:val="007443DB"/>
    <w:rsid w:val="00745CE3"/>
    <w:rsid w:val="00746464"/>
    <w:rsid w:val="00747E27"/>
    <w:rsid w:val="00756964"/>
    <w:rsid w:val="007576E6"/>
    <w:rsid w:val="007607DF"/>
    <w:rsid w:val="007627FA"/>
    <w:rsid w:val="00762C7C"/>
    <w:rsid w:val="0076569A"/>
    <w:rsid w:val="00765F3B"/>
    <w:rsid w:val="007671FC"/>
    <w:rsid w:val="007676F0"/>
    <w:rsid w:val="00770050"/>
    <w:rsid w:val="007714DF"/>
    <w:rsid w:val="007743A7"/>
    <w:rsid w:val="0077579C"/>
    <w:rsid w:val="00792622"/>
    <w:rsid w:val="00794330"/>
    <w:rsid w:val="00795580"/>
    <w:rsid w:val="007A1EE2"/>
    <w:rsid w:val="007A3F00"/>
    <w:rsid w:val="007A50FE"/>
    <w:rsid w:val="007A544A"/>
    <w:rsid w:val="007B523A"/>
    <w:rsid w:val="007C361D"/>
    <w:rsid w:val="007C5D25"/>
    <w:rsid w:val="007E0B68"/>
    <w:rsid w:val="007E245F"/>
    <w:rsid w:val="007E3F21"/>
    <w:rsid w:val="007F1304"/>
    <w:rsid w:val="007F15F3"/>
    <w:rsid w:val="007F21A2"/>
    <w:rsid w:val="007F589E"/>
    <w:rsid w:val="00804918"/>
    <w:rsid w:val="00805193"/>
    <w:rsid w:val="00806E25"/>
    <w:rsid w:val="00810ED5"/>
    <w:rsid w:val="00813932"/>
    <w:rsid w:val="008150EA"/>
    <w:rsid w:val="00815F80"/>
    <w:rsid w:val="00822F2B"/>
    <w:rsid w:val="0082304E"/>
    <w:rsid w:val="00824C19"/>
    <w:rsid w:val="0082731F"/>
    <w:rsid w:val="008314DB"/>
    <w:rsid w:val="00832BFF"/>
    <w:rsid w:val="00841421"/>
    <w:rsid w:val="0084563C"/>
    <w:rsid w:val="00847367"/>
    <w:rsid w:val="00860322"/>
    <w:rsid w:val="008627D9"/>
    <w:rsid w:val="0086288E"/>
    <w:rsid w:val="00872368"/>
    <w:rsid w:val="00874EB6"/>
    <w:rsid w:val="00881F9B"/>
    <w:rsid w:val="008820A5"/>
    <w:rsid w:val="008829B0"/>
    <w:rsid w:val="00883D74"/>
    <w:rsid w:val="0088727A"/>
    <w:rsid w:val="00887802"/>
    <w:rsid w:val="008A04A3"/>
    <w:rsid w:val="008A0670"/>
    <w:rsid w:val="008A0753"/>
    <w:rsid w:val="008A1818"/>
    <w:rsid w:val="008A1F18"/>
    <w:rsid w:val="008A2DB2"/>
    <w:rsid w:val="008A3360"/>
    <w:rsid w:val="008A3EA8"/>
    <w:rsid w:val="008A5349"/>
    <w:rsid w:val="008B1F37"/>
    <w:rsid w:val="008B7827"/>
    <w:rsid w:val="008B7EA5"/>
    <w:rsid w:val="008C7753"/>
    <w:rsid w:val="008D4563"/>
    <w:rsid w:val="008D5B00"/>
    <w:rsid w:val="008D6180"/>
    <w:rsid w:val="008E10D7"/>
    <w:rsid w:val="008E201F"/>
    <w:rsid w:val="008E323D"/>
    <w:rsid w:val="008E6F86"/>
    <w:rsid w:val="008F25ED"/>
    <w:rsid w:val="008F5EBA"/>
    <w:rsid w:val="009031AF"/>
    <w:rsid w:val="00903C8B"/>
    <w:rsid w:val="00910DE0"/>
    <w:rsid w:val="00910F6F"/>
    <w:rsid w:val="009151C6"/>
    <w:rsid w:val="00915A83"/>
    <w:rsid w:val="00915D66"/>
    <w:rsid w:val="0092007F"/>
    <w:rsid w:val="00925B7C"/>
    <w:rsid w:val="00932B48"/>
    <w:rsid w:val="00933CBB"/>
    <w:rsid w:val="00933DBE"/>
    <w:rsid w:val="0093613C"/>
    <w:rsid w:val="00942199"/>
    <w:rsid w:val="009438CD"/>
    <w:rsid w:val="0094426C"/>
    <w:rsid w:val="009445A8"/>
    <w:rsid w:val="00947FBF"/>
    <w:rsid w:val="00954448"/>
    <w:rsid w:val="00961914"/>
    <w:rsid w:val="00961938"/>
    <w:rsid w:val="00965566"/>
    <w:rsid w:val="00971ECF"/>
    <w:rsid w:val="0098061A"/>
    <w:rsid w:val="00991801"/>
    <w:rsid w:val="00991B95"/>
    <w:rsid w:val="00991EBE"/>
    <w:rsid w:val="00994E4C"/>
    <w:rsid w:val="00995B03"/>
    <w:rsid w:val="00997025"/>
    <w:rsid w:val="009979DF"/>
    <w:rsid w:val="009A2F0A"/>
    <w:rsid w:val="009A7178"/>
    <w:rsid w:val="009B27E0"/>
    <w:rsid w:val="009B2A20"/>
    <w:rsid w:val="009B6C10"/>
    <w:rsid w:val="009B763A"/>
    <w:rsid w:val="009B7BF8"/>
    <w:rsid w:val="009C2534"/>
    <w:rsid w:val="009C470F"/>
    <w:rsid w:val="009C5BD8"/>
    <w:rsid w:val="009C7689"/>
    <w:rsid w:val="009D053A"/>
    <w:rsid w:val="009D088E"/>
    <w:rsid w:val="009D2DB4"/>
    <w:rsid w:val="009D3938"/>
    <w:rsid w:val="009D4988"/>
    <w:rsid w:val="009D54B2"/>
    <w:rsid w:val="009D6F79"/>
    <w:rsid w:val="009E01F8"/>
    <w:rsid w:val="009E2105"/>
    <w:rsid w:val="009E21B2"/>
    <w:rsid w:val="009E71F6"/>
    <w:rsid w:val="009F144D"/>
    <w:rsid w:val="009F1975"/>
    <w:rsid w:val="009F494B"/>
    <w:rsid w:val="00A00146"/>
    <w:rsid w:val="00A00E76"/>
    <w:rsid w:val="00A0284F"/>
    <w:rsid w:val="00A035A4"/>
    <w:rsid w:val="00A04848"/>
    <w:rsid w:val="00A0534A"/>
    <w:rsid w:val="00A0685C"/>
    <w:rsid w:val="00A06BA6"/>
    <w:rsid w:val="00A103CC"/>
    <w:rsid w:val="00A15634"/>
    <w:rsid w:val="00A24890"/>
    <w:rsid w:val="00A25511"/>
    <w:rsid w:val="00A273AC"/>
    <w:rsid w:val="00A34B36"/>
    <w:rsid w:val="00A37B5B"/>
    <w:rsid w:val="00A40292"/>
    <w:rsid w:val="00A4766D"/>
    <w:rsid w:val="00A50116"/>
    <w:rsid w:val="00A56B45"/>
    <w:rsid w:val="00A5723B"/>
    <w:rsid w:val="00A61ACA"/>
    <w:rsid w:val="00A62697"/>
    <w:rsid w:val="00A634C9"/>
    <w:rsid w:val="00A71B49"/>
    <w:rsid w:val="00A73390"/>
    <w:rsid w:val="00A74A4C"/>
    <w:rsid w:val="00A760E1"/>
    <w:rsid w:val="00A76F40"/>
    <w:rsid w:val="00A77306"/>
    <w:rsid w:val="00A777E9"/>
    <w:rsid w:val="00A80076"/>
    <w:rsid w:val="00A80522"/>
    <w:rsid w:val="00A80AB2"/>
    <w:rsid w:val="00A821E6"/>
    <w:rsid w:val="00A905A9"/>
    <w:rsid w:val="00A9605A"/>
    <w:rsid w:val="00A970CA"/>
    <w:rsid w:val="00AA181F"/>
    <w:rsid w:val="00AA22D3"/>
    <w:rsid w:val="00AA40A5"/>
    <w:rsid w:val="00AA781C"/>
    <w:rsid w:val="00AB18C1"/>
    <w:rsid w:val="00AB2A1B"/>
    <w:rsid w:val="00AB30EA"/>
    <w:rsid w:val="00AB3705"/>
    <w:rsid w:val="00AB4E09"/>
    <w:rsid w:val="00AB65A0"/>
    <w:rsid w:val="00AB7DDC"/>
    <w:rsid w:val="00AC4393"/>
    <w:rsid w:val="00AC6550"/>
    <w:rsid w:val="00AD09D1"/>
    <w:rsid w:val="00AD16AD"/>
    <w:rsid w:val="00AD1D89"/>
    <w:rsid w:val="00AD621E"/>
    <w:rsid w:val="00AD7AC9"/>
    <w:rsid w:val="00AE24EA"/>
    <w:rsid w:val="00AE2630"/>
    <w:rsid w:val="00AE46E5"/>
    <w:rsid w:val="00AE4EB5"/>
    <w:rsid w:val="00AE5085"/>
    <w:rsid w:val="00AF037D"/>
    <w:rsid w:val="00AF03FD"/>
    <w:rsid w:val="00AF136D"/>
    <w:rsid w:val="00AF2162"/>
    <w:rsid w:val="00AF2DA1"/>
    <w:rsid w:val="00AF4933"/>
    <w:rsid w:val="00B01919"/>
    <w:rsid w:val="00B0297E"/>
    <w:rsid w:val="00B03812"/>
    <w:rsid w:val="00B0397F"/>
    <w:rsid w:val="00B03C0B"/>
    <w:rsid w:val="00B0536D"/>
    <w:rsid w:val="00B06CCE"/>
    <w:rsid w:val="00B11C06"/>
    <w:rsid w:val="00B165F7"/>
    <w:rsid w:val="00B206AA"/>
    <w:rsid w:val="00B22544"/>
    <w:rsid w:val="00B24CA3"/>
    <w:rsid w:val="00B25F13"/>
    <w:rsid w:val="00B32434"/>
    <w:rsid w:val="00B32444"/>
    <w:rsid w:val="00B32840"/>
    <w:rsid w:val="00B3551D"/>
    <w:rsid w:val="00B37615"/>
    <w:rsid w:val="00B47065"/>
    <w:rsid w:val="00B53453"/>
    <w:rsid w:val="00B55B00"/>
    <w:rsid w:val="00B61074"/>
    <w:rsid w:val="00B61DB4"/>
    <w:rsid w:val="00B62B24"/>
    <w:rsid w:val="00B63998"/>
    <w:rsid w:val="00B66EDF"/>
    <w:rsid w:val="00B67293"/>
    <w:rsid w:val="00B72124"/>
    <w:rsid w:val="00B754C4"/>
    <w:rsid w:val="00B7688C"/>
    <w:rsid w:val="00B77878"/>
    <w:rsid w:val="00B81864"/>
    <w:rsid w:val="00B81A65"/>
    <w:rsid w:val="00B82F9A"/>
    <w:rsid w:val="00B84DD1"/>
    <w:rsid w:val="00B86A66"/>
    <w:rsid w:val="00B86BA8"/>
    <w:rsid w:val="00B87C47"/>
    <w:rsid w:val="00B91F9E"/>
    <w:rsid w:val="00BA15AD"/>
    <w:rsid w:val="00BA441E"/>
    <w:rsid w:val="00BA5547"/>
    <w:rsid w:val="00BC0972"/>
    <w:rsid w:val="00BC627A"/>
    <w:rsid w:val="00BC6582"/>
    <w:rsid w:val="00BD0A96"/>
    <w:rsid w:val="00BD1931"/>
    <w:rsid w:val="00BD4764"/>
    <w:rsid w:val="00BD55F2"/>
    <w:rsid w:val="00BE039A"/>
    <w:rsid w:val="00BE374E"/>
    <w:rsid w:val="00BE4272"/>
    <w:rsid w:val="00BE4C83"/>
    <w:rsid w:val="00BE6666"/>
    <w:rsid w:val="00BE7FFA"/>
    <w:rsid w:val="00BF0077"/>
    <w:rsid w:val="00BF0F35"/>
    <w:rsid w:val="00BF1EB3"/>
    <w:rsid w:val="00C03CDF"/>
    <w:rsid w:val="00C07003"/>
    <w:rsid w:val="00C07EFF"/>
    <w:rsid w:val="00C120F3"/>
    <w:rsid w:val="00C167C9"/>
    <w:rsid w:val="00C2258E"/>
    <w:rsid w:val="00C22C08"/>
    <w:rsid w:val="00C23855"/>
    <w:rsid w:val="00C3380D"/>
    <w:rsid w:val="00C339D0"/>
    <w:rsid w:val="00C35384"/>
    <w:rsid w:val="00C36009"/>
    <w:rsid w:val="00C36EC4"/>
    <w:rsid w:val="00C40D57"/>
    <w:rsid w:val="00C44220"/>
    <w:rsid w:val="00C45A20"/>
    <w:rsid w:val="00C4707B"/>
    <w:rsid w:val="00C474B4"/>
    <w:rsid w:val="00C523CD"/>
    <w:rsid w:val="00C52BEF"/>
    <w:rsid w:val="00C5308A"/>
    <w:rsid w:val="00C56E5B"/>
    <w:rsid w:val="00C60CC2"/>
    <w:rsid w:val="00C623C8"/>
    <w:rsid w:val="00C6278E"/>
    <w:rsid w:val="00C66DF3"/>
    <w:rsid w:val="00C72BBE"/>
    <w:rsid w:val="00C73D37"/>
    <w:rsid w:val="00C7609D"/>
    <w:rsid w:val="00C77F00"/>
    <w:rsid w:val="00C8074A"/>
    <w:rsid w:val="00C82752"/>
    <w:rsid w:val="00C82A89"/>
    <w:rsid w:val="00C834D3"/>
    <w:rsid w:val="00C86164"/>
    <w:rsid w:val="00C87779"/>
    <w:rsid w:val="00C9186B"/>
    <w:rsid w:val="00C969C1"/>
    <w:rsid w:val="00CA1EBB"/>
    <w:rsid w:val="00CA4FCD"/>
    <w:rsid w:val="00CA7874"/>
    <w:rsid w:val="00CB22F3"/>
    <w:rsid w:val="00CB3FEC"/>
    <w:rsid w:val="00CB78F4"/>
    <w:rsid w:val="00CC117C"/>
    <w:rsid w:val="00CC2273"/>
    <w:rsid w:val="00CC67BF"/>
    <w:rsid w:val="00CC7028"/>
    <w:rsid w:val="00CC70B1"/>
    <w:rsid w:val="00CC78A9"/>
    <w:rsid w:val="00CD074C"/>
    <w:rsid w:val="00CD1E53"/>
    <w:rsid w:val="00CD206E"/>
    <w:rsid w:val="00CD21B3"/>
    <w:rsid w:val="00CD325C"/>
    <w:rsid w:val="00CD4EB7"/>
    <w:rsid w:val="00CD5571"/>
    <w:rsid w:val="00CD5589"/>
    <w:rsid w:val="00CD5E55"/>
    <w:rsid w:val="00CD6C17"/>
    <w:rsid w:val="00CD7306"/>
    <w:rsid w:val="00CD7E94"/>
    <w:rsid w:val="00CE10E6"/>
    <w:rsid w:val="00CE1C24"/>
    <w:rsid w:val="00CE2737"/>
    <w:rsid w:val="00CF0E9A"/>
    <w:rsid w:val="00CF3AE5"/>
    <w:rsid w:val="00D01518"/>
    <w:rsid w:val="00D02233"/>
    <w:rsid w:val="00D0341E"/>
    <w:rsid w:val="00D06535"/>
    <w:rsid w:val="00D10BA7"/>
    <w:rsid w:val="00D12061"/>
    <w:rsid w:val="00D149EE"/>
    <w:rsid w:val="00D15CE4"/>
    <w:rsid w:val="00D166B8"/>
    <w:rsid w:val="00D16E86"/>
    <w:rsid w:val="00D20888"/>
    <w:rsid w:val="00D211F2"/>
    <w:rsid w:val="00D275B2"/>
    <w:rsid w:val="00D278D5"/>
    <w:rsid w:val="00D3353F"/>
    <w:rsid w:val="00D348DB"/>
    <w:rsid w:val="00D3501C"/>
    <w:rsid w:val="00D35EEE"/>
    <w:rsid w:val="00D412A4"/>
    <w:rsid w:val="00D434D7"/>
    <w:rsid w:val="00D43B4E"/>
    <w:rsid w:val="00D479FB"/>
    <w:rsid w:val="00D51CFD"/>
    <w:rsid w:val="00D535B8"/>
    <w:rsid w:val="00D552B3"/>
    <w:rsid w:val="00D602C8"/>
    <w:rsid w:val="00D61836"/>
    <w:rsid w:val="00D618C5"/>
    <w:rsid w:val="00D63D2E"/>
    <w:rsid w:val="00D63F11"/>
    <w:rsid w:val="00D660D9"/>
    <w:rsid w:val="00D67FDB"/>
    <w:rsid w:val="00D70724"/>
    <w:rsid w:val="00D71B14"/>
    <w:rsid w:val="00D743B4"/>
    <w:rsid w:val="00D746F1"/>
    <w:rsid w:val="00D74F8E"/>
    <w:rsid w:val="00D8080F"/>
    <w:rsid w:val="00D8437D"/>
    <w:rsid w:val="00D91811"/>
    <w:rsid w:val="00D922A0"/>
    <w:rsid w:val="00D929CE"/>
    <w:rsid w:val="00D96CA9"/>
    <w:rsid w:val="00D97D45"/>
    <w:rsid w:val="00DA2085"/>
    <w:rsid w:val="00DA2578"/>
    <w:rsid w:val="00DA2A68"/>
    <w:rsid w:val="00DA2AAE"/>
    <w:rsid w:val="00DA37D2"/>
    <w:rsid w:val="00DA5394"/>
    <w:rsid w:val="00DA78D5"/>
    <w:rsid w:val="00DB1263"/>
    <w:rsid w:val="00DB4592"/>
    <w:rsid w:val="00DB55D1"/>
    <w:rsid w:val="00DC020E"/>
    <w:rsid w:val="00DC2575"/>
    <w:rsid w:val="00DC55FA"/>
    <w:rsid w:val="00DC5E5D"/>
    <w:rsid w:val="00DC7168"/>
    <w:rsid w:val="00DC7B37"/>
    <w:rsid w:val="00DD1E31"/>
    <w:rsid w:val="00DD6C16"/>
    <w:rsid w:val="00DD7011"/>
    <w:rsid w:val="00DD7504"/>
    <w:rsid w:val="00DD7DB5"/>
    <w:rsid w:val="00DE1143"/>
    <w:rsid w:val="00DE1179"/>
    <w:rsid w:val="00DE50D0"/>
    <w:rsid w:val="00DF03A1"/>
    <w:rsid w:val="00DF10BD"/>
    <w:rsid w:val="00DF25B8"/>
    <w:rsid w:val="00DF290D"/>
    <w:rsid w:val="00E008B4"/>
    <w:rsid w:val="00E01A49"/>
    <w:rsid w:val="00E06020"/>
    <w:rsid w:val="00E075E6"/>
    <w:rsid w:val="00E07B79"/>
    <w:rsid w:val="00E10B59"/>
    <w:rsid w:val="00E11924"/>
    <w:rsid w:val="00E12692"/>
    <w:rsid w:val="00E16B9A"/>
    <w:rsid w:val="00E217F3"/>
    <w:rsid w:val="00E2358C"/>
    <w:rsid w:val="00E24C7C"/>
    <w:rsid w:val="00E26A17"/>
    <w:rsid w:val="00E27B9E"/>
    <w:rsid w:val="00E30403"/>
    <w:rsid w:val="00E33228"/>
    <w:rsid w:val="00E428A6"/>
    <w:rsid w:val="00E42DA0"/>
    <w:rsid w:val="00E517C4"/>
    <w:rsid w:val="00E518E3"/>
    <w:rsid w:val="00E534CD"/>
    <w:rsid w:val="00E56489"/>
    <w:rsid w:val="00E60C37"/>
    <w:rsid w:val="00E64F1C"/>
    <w:rsid w:val="00E65296"/>
    <w:rsid w:val="00E71D98"/>
    <w:rsid w:val="00E75717"/>
    <w:rsid w:val="00E813A5"/>
    <w:rsid w:val="00E8305C"/>
    <w:rsid w:val="00E83A61"/>
    <w:rsid w:val="00E85761"/>
    <w:rsid w:val="00E85BF0"/>
    <w:rsid w:val="00E87189"/>
    <w:rsid w:val="00E907EB"/>
    <w:rsid w:val="00E95814"/>
    <w:rsid w:val="00E95F9B"/>
    <w:rsid w:val="00E97863"/>
    <w:rsid w:val="00EA17F0"/>
    <w:rsid w:val="00EA224F"/>
    <w:rsid w:val="00EA2C0C"/>
    <w:rsid w:val="00EA6853"/>
    <w:rsid w:val="00EA7F13"/>
    <w:rsid w:val="00EB03E4"/>
    <w:rsid w:val="00EB3318"/>
    <w:rsid w:val="00EB53AE"/>
    <w:rsid w:val="00EB7E94"/>
    <w:rsid w:val="00EC1A5E"/>
    <w:rsid w:val="00EC33CF"/>
    <w:rsid w:val="00EC3B0A"/>
    <w:rsid w:val="00EC44D2"/>
    <w:rsid w:val="00EC5B49"/>
    <w:rsid w:val="00EC64CC"/>
    <w:rsid w:val="00ED0D24"/>
    <w:rsid w:val="00ED11F6"/>
    <w:rsid w:val="00ED1D5E"/>
    <w:rsid w:val="00ED5292"/>
    <w:rsid w:val="00ED7CB0"/>
    <w:rsid w:val="00EE03DD"/>
    <w:rsid w:val="00EE14CE"/>
    <w:rsid w:val="00EE1691"/>
    <w:rsid w:val="00EF178E"/>
    <w:rsid w:val="00EF2212"/>
    <w:rsid w:val="00EF2D30"/>
    <w:rsid w:val="00EF3A82"/>
    <w:rsid w:val="00F05CDA"/>
    <w:rsid w:val="00F115F8"/>
    <w:rsid w:val="00F148A8"/>
    <w:rsid w:val="00F17BBD"/>
    <w:rsid w:val="00F203BB"/>
    <w:rsid w:val="00F205F4"/>
    <w:rsid w:val="00F23BEE"/>
    <w:rsid w:val="00F254BB"/>
    <w:rsid w:val="00F30D13"/>
    <w:rsid w:val="00F349AF"/>
    <w:rsid w:val="00F44518"/>
    <w:rsid w:val="00F4549E"/>
    <w:rsid w:val="00F46057"/>
    <w:rsid w:val="00F5113F"/>
    <w:rsid w:val="00F526E4"/>
    <w:rsid w:val="00F52DC0"/>
    <w:rsid w:val="00F56EFE"/>
    <w:rsid w:val="00F6337B"/>
    <w:rsid w:val="00F64381"/>
    <w:rsid w:val="00F64AC1"/>
    <w:rsid w:val="00F667EC"/>
    <w:rsid w:val="00F67553"/>
    <w:rsid w:val="00F70B1C"/>
    <w:rsid w:val="00F7251B"/>
    <w:rsid w:val="00F75842"/>
    <w:rsid w:val="00F75B74"/>
    <w:rsid w:val="00F76F3E"/>
    <w:rsid w:val="00F868E1"/>
    <w:rsid w:val="00F87C1A"/>
    <w:rsid w:val="00F91853"/>
    <w:rsid w:val="00F9522E"/>
    <w:rsid w:val="00F968BD"/>
    <w:rsid w:val="00FA14AD"/>
    <w:rsid w:val="00FA39EB"/>
    <w:rsid w:val="00FA6275"/>
    <w:rsid w:val="00FA64B5"/>
    <w:rsid w:val="00FA785F"/>
    <w:rsid w:val="00FB06E1"/>
    <w:rsid w:val="00FB29DF"/>
    <w:rsid w:val="00FB309F"/>
    <w:rsid w:val="00FB32A6"/>
    <w:rsid w:val="00FB51DD"/>
    <w:rsid w:val="00FB5302"/>
    <w:rsid w:val="00FB6FDA"/>
    <w:rsid w:val="00FB7529"/>
    <w:rsid w:val="00FC0187"/>
    <w:rsid w:val="00FC0978"/>
    <w:rsid w:val="00FC1B44"/>
    <w:rsid w:val="00FC3F27"/>
    <w:rsid w:val="00FC797F"/>
    <w:rsid w:val="00FD1532"/>
    <w:rsid w:val="00FD69F1"/>
    <w:rsid w:val="00FE0B2C"/>
    <w:rsid w:val="00FE0D85"/>
    <w:rsid w:val="00FE217F"/>
    <w:rsid w:val="00FE4E45"/>
    <w:rsid w:val="00FE4FBC"/>
    <w:rsid w:val="00FF081B"/>
    <w:rsid w:val="00FF0E83"/>
    <w:rsid w:val="00FF20F5"/>
    <w:rsid w:val="00FF2A10"/>
    <w:rsid w:val="00FF3AB8"/>
    <w:rsid w:val="00FF664F"/>
    <w:rsid w:val="00FF7169"/>
    <w:rsid w:val="19126F2F"/>
    <w:rsid w:val="2F78591F"/>
    <w:rsid w:val="30BA129F"/>
    <w:rsid w:val="3E064BA8"/>
    <w:rsid w:val="7F7F1B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Body Text Indent 2" w:qFormat="1"/>
    <w:lsdException w:name="Body Text Indent 3" w:qFormat="1"/>
    <w:lsdException w:name="Block Text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4E4C"/>
  </w:style>
  <w:style w:type="paragraph" w:styleId="1">
    <w:name w:val="heading 1"/>
    <w:basedOn w:val="a"/>
    <w:next w:val="a"/>
    <w:qFormat/>
    <w:rsid w:val="00994E4C"/>
    <w:pPr>
      <w:keepNext/>
      <w:widowControl w:val="0"/>
      <w:jc w:val="center"/>
      <w:outlineLvl w:val="0"/>
    </w:pPr>
    <w:rPr>
      <w:b/>
      <w:snapToGrid w:val="0"/>
      <w:sz w:val="24"/>
    </w:rPr>
  </w:style>
  <w:style w:type="paragraph" w:styleId="2">
    <w:name w:val="heading 2"/>
    <w:basedOn w:val="a"/>
    <w:next w:val="a"/>
    <w:qFormat/>
    <w:rsid w:val="00994E4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994E4C"/>
    <w:pPr>
      <w:keepNext/>
      <w:ind w:left="5940"/>
      <w:jc w:val="right"/>
      <w:outlineLvl w:val="2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sid w:val="00994E4C"/>
    <w:rPr>
      <w:color w:val="0000FF"/>
      <w:u w:val="single"/>
    </w:rPr>
  </w:style>
  <w:style w:type="character" w:styleId="a4">
    <w:name w:val="page number"/>
    <w:basedOn w:val="a0"/>
    <w:qFormat/>
    <w:rsid w:val="00994E4C"/>
  </w:style>
  <w:style w:type="paragraph" w:styleId="a5">
    <w:name w:val="Balloon Text"/>
    <w:basedOn w:val="a"/>
    <w:link w:val="a6"/>
    <w:qFormat/>
    <w:rsid w:val="00994E4C"/>
    <w:rPr>
      <w:rFonts w:ascii="Tahoma" w:hAnsi="Tahoma"/>
      <w:sz w:val="16"/>
      <w:szCs w:val="16"/>
    </w:rPr>
  </w:style>
  <w:style w:type="paragraph" w:styleId="30">
    <w:name w:val="Body Text Indent 3"/>
    <w:basedOn w:val="a"/>
    <w:qFormat/>
    <w:rsid w:val="00994E4C"/>
    <w:pPr>
      <w:widowControl w:val="0"/>
      <w:ind w:firstLine="709"/>
      <w:jc w:val="both"/>
    </w:pPr>
    <w:rPr>
      <w:snapToGrid w:val="0"/>
      <w:sz w:val="28"/>
      <w:szCs w:val="24"/>
    </w:rPr>
  </w:style>
  <w:style w:type="paragraph" w:styleId="a7">
    <w:name w:val="header"/>
    <w:basedOn w:val="a"/>
    <w:link w:val="a8"/>
    <w:uiPriority w:val="99"/>
    <w:rsid w:val="00994E4C"/>
    <w:pPr>
      <w:tabs>
        <w:tab w:val="center" w:pos="4153"/>
        <w:tab w:val="right" w:pos="8306"/>
      </w:tabs>
    </w:pPr>
  </w:style>
  <w:style w:type="paragraph" w:styleId="a9">
    <w:name w:val="Body Text"/>
    <w:basedOn w:val="a"/>
    <w:qFormat/>
    <w:rsid w:val="00994E4C"/>
    <w:pPr>
      <w:widowControl w:val="0"/>
      <w:jc w:val="center"/>
    </w:pPr>
    <w:rPr>
      <w:b/>
      <w:snapToGrid w:val="0"/>
      <w:sz w:val="28"/>
      <w:szCs w:val="24"/>
    </w:rPr>
  </w:style>
  <w:style w:type="paragraph" w:styleId="aa">
    <w:name w:val="Body Text Indent"/>
    <w:basedOn w:val="a"/>
    <w:qFormat/>
    <w:rsid w:val="00994E4C"/>
    <w:pPr>
      <w:ind w:left="5940"/>
      <w:jc w:val="center"/>
    </w:pPr>
    <w:rPr>
      <w:sz w:val="28"/>
      <w:szCs w:val="24"/>
    </w:rPr>
  </w:style>
  <w:style w:type="paragraph" w:styleId="ab">
    <w:name w:val="Title"/>
    <w:basedOn w:val="a"/>
    <w:qFormat/>
    <w:rsid w:val="00994E4C"/>
    <w:pPr>
      <w:widowControl w:val="0"/>
      <w:jc w:val="center"/>
    </w:pPr>
    <w:rPr>
      <w:b/>
      <w:snapToGrid w:val="0"/>
      <w:sz w:val="48"/>
    </w:rPr>
  </w:style>
  <w:style w:type="paragraph" w:styleId="ac">
    <w:name w:val="footer"/>
    <w:basedOn w:val="a"/>
    <w:link w:val="ad"/>
    <w:qFormat/>
    <w:rsid w:val="00994E4C"/>
    <w:pPr>
      <w:tabs>
        <w:tab w:val="center" w:pos="4677"/>
        <w:tab w:val="right" w:pos="9355"/>
      </w:tabs>
    </w:pPr>
  </w:style>
  <w:style w:type="paragraph" w:styleId="20">
    <w:name w:val="Body Text Indent 2"/>
    <w:basedOn w:val="a"/>
    <w:qFormat/>
    <w:rsid w:val="00994E4C"/>
    <w:pPr>
      <w:ind w:left="5940"/>
      <w:jc w:val="right"/>
    </w:pPr>
    <w:rPr>
      <w:sz w:val="28"/>
      <w:szCs w:val="24"/>
    </w:rPr>
  </w:style>
  <w:style w:type="paragraph" w:styleId="ae">
    <w:name w:val="Block Text"/>
    <w:basedOn w:val="a"/>
    <w:qFormat/>
    <w:rsid w:val="00994E4C"/>
    <w:pPr>
      <w:ind w:left="5942" w:right="-54"/>
    </w:pPr>
    <w:rPr>
      <w:sz w:val="28"/>
      <w:szCs w:val="24"/>
    </w:rPr>
  </w:style>
  <w:style w:type="paragraph" w:customStyle="1" w:styleId="ConsPlusNonformat">
    <w:name w:val="ConsPlusNonformat"/>
    <w:qFormat/>
    <w:rsid w:val="00994E4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qFormat/>
    <w:rsid w:val="00994E4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994E4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qFormat/>
    <w:rsid w:val="00994E4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Нижний колонтитул Знак"/>
    <w:basedOn w:val="a0"/>
    <w:link w:val="ac"/>
    <w:qFormat/>
    <w:rsid w:val="00994E4C"/>
  </w:style>
  <w:style w:type="character" w:customStyle="1" w:styleId="a6">
    <w:name w:val="Текст выноски Знак"/>
    <w:link w:val="a5"/>
    <w:qFormat/>
    <w:rsid w:val="00994E4C"/>
    <w:rPr>
      <w:rFonts w:ascii="Tahoma" w:hAnsi="Tahoma" w:cs="Tahoma"/>
      <w:sz w:val="16"/>
      <w:szCs w:val="16"/>
    </w:rPr>
  </w:style>
  <w:style w:type="character" w:customStyle="1" w:styleId="a8">
    <w:name w:val="Верхний колонтитул Знак"/>
    <w:basedOn w:val="a0"/>
    <w:link w:val="a7"/>
    <w:uiPriority w:val="99"/>
    <w:qFormat/>
    <w:rsid w:val="00994E4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087;n=33303;fld=134;dst=100094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main?base=RLAW087;n=32720;fld=134;dst=100052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main?base=RLAW087;n=33303;fld=134;dst=100119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4487</Words>
  <Characters>25579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30006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Baranova</dc:creator>
  <cp:lastModifiedBy>Рябович Елена Сергеевна</cp:lastModifiedBy>
  <cp:revision>5</cp:revision>
  <cp:lastPrinted>2026-10-07T08:33:00Z</cp:lastPrinted>
  <dcterms:created xsi:type="dcterms:W3CDTF">2025-10-27T11:06:00Z</dcterms:created>
  <dcterms:modified xsi:type="dcterms:W3CDTF">2026-10-07T08:38:00Z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ECF77BD90507489797DDA2266EEDF9C6_13</vt:lpwstr>
  </property>
  <property fmtid="{D5CDD505-2E9C-101B-9397-08002B2CF9AE}" pid="4" name="KSOTemplateDocerSaveRecord">
    <vt:lpwstr>eyJoZGlkIjoiYjI5NGU3MzkwYWE0YTA2ODFiOWEwNDY4ZDYyZmJlYmIifQ==</vt:lpwstr>
  </property>
</Properties>
</file>