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72" w:rsidRDefault="009A0D72" w:rsidP="009A0D72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2.</w:t>
      </w:r>
    </w:p>
    <w:p w:rsidR="009A0D72" w:rsidRDefault="009A0D72" w:rsidP="009A0D72">
      <w:pPr>
        <w:jc w:val="center"/>
        <w:rPr>
          <w:b/>
          <w:sz w:val="20"/>
          <w:szCs w:val="20"/>
        </w:rPr>
      </w:pPr>
    </w:p>
    <w:p w:rsidR="009A0D72" w:rsidRPr="006520F1" w:rsidRDefault="009A0D72" w:rsidP="009A0D72">
      <w:pPr>
        <w:jc w:val="center"/>
        <w:rPr>
          <w:b/>
          <w:sz w:val="20"/>
          <w:szCs w:val="20"/>
        </w:rPr>
      </w:pPr>
      <w:r w:rsidRPr="006520F1">
        <w:rPr>
          <w:b/>
          <w:sz w:val="20"/>
          <w:szCs w:val="20"/>
        </w:rPr>
        <w:t>ПЕРЕЧЕНЬ</w:t>
      </w:r>
    </w:p>
    <w:p w:rsidR="009A0D72" w:rsidRPr="006520F1" w:rsidRDefault="009A0D72" w:rsidP="009A0D72">
      <w:pPr>
        <w:jc w:val="center"/>
        <w:rPr>
          <w:b/>
          <w:sz w:val="20"/>
          <w:szCs w:val="20"/>
        </w:rPr>
      </w:pPr>
      <w:r w:rsidRPr="006520F1">
        <w:rPr>
          <w:b/>
          <w:sz w:val="20"/>
          <w:szCs w:val="20"/>
        </w:rPr>
        <w:t>ОСНОВАНИЙ ДЛЯ ОТКАЗА В ОПЛАТЕ МЕДИЦИНСКОЙ ПОМОЩИ</w:t>
      </w:r>
    </w:p>
    <w:p w:rsidR="009A0D72" w:rsidRPr="006520F1" w:rsidRDefault="009A0D72" w:rsidP="009A0D72">
      <w:pPr>
        <w:jc w:val="center"/>
        <w:rPr>
          <w:b/>
          <w:sz w:val="20"/>
          <w:szCs w:val="20"/>
        </w:rPr>
      </w:pPr>
      <w:r w:rsidRPr="006520F1">
        <w:rPr>
          <w:b/>
          <w:sz w:val="20"/>
          <w:szCs w:val="20"/>
        </w:rPr>
        <w:t>(УМЕНЬШЕНИЯ ОПЛАТЫ МЕДИЦИНСКОЙ ПОМОЩИ)</w:t>
      </w:r>
    </w:p>
    <w:p w:rsidR="009A0D72" w:rsidRPr="006520F1" w:rsidRDefault="009A0D72" w:rsidP="009A0D72">
      <w:pPr>
        <w:jc w:val="both"/>
        <w:rPr>
          <w:sz w:val="20"/>
          <w:szCs w:val="20"/>
        </w:rPr>
      </w:pPr>
    </w:p>
    <w:tbl>
      <w:tblPr>
        <w:tblW w:w="1026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9213"/>
      </w:tblGrid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Код нарушения/дефекта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Перечень оснований</w:t>
            </w:r>
          </w:p>
        </w:tc>
      </w:tr>
      <w:tr w:rsidR="009A0D72" w:rsidRPr="006520F1" w:rsidTr="009A0D72">
        <w:tc>
          <w:tcPr>
            <w:tcW w:w="10268" w:type="dxa"/>
            <w:gridSpan w:val="2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1.1.1.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1.1.2.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1.1.3.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порядке, времени доезда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Pr="006520F1">
              <w:rPr>
                <w:sz w:val="20"/>
                <w:szCs w:val="20"/>
              </w:rPr>
              <w:t xml:space="preserve"> проведения диспансерного наблюдения;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1.1.4.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spellStart"/>
            <w:r w:rsidRPr="006520F1">
              <w:rPr>
                <w:sz w:val="20"/>
                <w:szCs w:val="20"/>
              </w:rPr>
              <w:t>невключение</w:t>
            </w:r>
            <w:proofErr w:type="spellEnd"/>
            <w:r w:rsidRPr="006520F1">
              <w:rPr>
                <w:sz w:val="20"/>
                <w:szCs w:val="20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1.2.1.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 xml:space="preserve">не </w:t>
            </w:r>
            <w:proofErr w:type="gramStart"/>
            <w:r w:rsidRPr="006520F1">
              <w:rPr>
                <w:sz w:val="20"/>
                <w:szCs w:val="20"/>
              </w:rPr>
              <w:t>повлекший</w:t>
            </w:r>
            <w:proofErr w:type="gramEnd"/>
            <w:r w:rsidRPr="006520F1">
              <w:rPr>
                <w:sz w:val="20"/>
                <w:szCs w:val="20"/>
              </w:rP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1.2.2.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1.3.1.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 xml:space="preserve">не </w:t>
            </w:r>
            <w:proofErr w:type="gramStart"/>
            <w:r w:rsidRPr="006520F1">
              <w:rPr>
                <w:sz w:val="20"/>
                <w:szCs w:val="20"/>
              </w:rPr>
              <w:t>повлекший</w:t>
            </w:r>
            <w:proofErr w:type="gramEnd"/>
            <w:r w:rsidRPr="006520F1">
              <w:rPr>
                <w:sz w:val="20"/>
                <w:szCs w:val="20"/>
              </w:rP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1.3.2.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повлекший за собой ухудшение состояния здоровья, в том числе приведший к инвалидизации,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1.5.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 xml:space="preserve"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 </w:t>
            </w:r>
            <w:hyperlink w:anchor="P1736" w:history="1">
              <w:r w:rsidRPr="006520F1">
                <w:rPr>
                  <w:rStyle w:val="a3"/>
                  <w:sz w:val="20"/>
                  <w:szCs w:val="20"/>
                </w:rPr>
                <w:t>&lt;21&gt;</w:t>
              </w:r>
            </w:hyperlink>
            <w:r w:rsidRPr="006520F1">
              <w:rPr>
                <w:sz w:val="20"/>
                <w:szCs w:val="20"/>
              </w:rPr>
              <w:t>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</w:t>
            </w:r>
            <w:proofErr w:type="gramEnd"/>
          </w:p>
        </w:tc>
      </w:tr>
      <w:tr w:rsidR="009A0D72" w:rsidRPr="006520F1" w:rsidTr="009A0D72">
        <w:tc>
          <w:tcPr>
            <w:tcW w:w="10268" w:type="dxa"/>
            <w:gridSpan w:val="2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официального сайта медицинской организации в сети Интернет.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режиме работы медицинской организации;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о сроках ожидания медицинской помощи;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видах оказываемой медицинской помощи;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критериях доступности и качества медицинской помощи;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перечне жизненно необходимых и важнейших лекарственных препаратов;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2.2.6.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информационных стендов в медицинских организациях.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на информационных стендах в медицинских организациях следующей информации: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режиме работы медицинской организации;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видах оказываемой медицинской помощи в данной медицинской организации;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критериях доступности и качества медицинской помощи;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 перечне жизненно необходимых и важнейших лекарственных препаратов;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2.4.6.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</w:tr>
      <w:tr w:rsidR="009A0D72" w:rsidRPr="006520F1" w:rsidTr="009A0D72">
        <w:tc>
          <w:tcPr>
            <w:tcW w:w="10268" w:type="dxa"/>
            <w:gridSpan w:val="2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Раздел 3. Нарушения при оказании медицинской помощи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не повлиявшее на состояние здоровья застрахованного лица;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 xml:space="preserve">приведшее к удлинению сроков лечения сверх установленных (за исключением случаев отказа застрахованного лица от медицинского вмешательства, в установленных законодательством Российской </w:t>
            </w:r>
            <w:r w:rsidRPr="006520F1">
              <w:rPr>
                <w:sz w:val="20"/>
                <w:szCs w:val="20"/>
              </w:rPr>
              <w:lastRenderedPageBreak/>
              <w:t xml:space="preserve">Федерации случаях 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3.2.3.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приведшее</w:t>
            </w:r>
            <w:proofErr w:type="gramEnd"/>
            <w:r w:rsidRPr="006520F1">
              <w:rPr>
                <w:sz w:val="20"/>
                <w:szCs w:val="20"/>
              </w:rPr>
              <w:t xml:space="preserve"> к инвалидизации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приведшее</w:t>
            </w:r>
            <w:proofErr w:type="gramEnd"/>
            <w:r w:rsidRPr="006520F1">
              <w:rPr>
                <w:sz w:val="20"/>
                <w:szCs w:val="20"/>
              </w:rPr>
              <w:t xml:space="preserve"> к летальному исходу (за исключением случаев отказа застрахованного лица от медицинского вмешательства, в установленных законодательством Российской Федерации случаях);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3.2.6.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3.3.1.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3.7.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3.8.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3.9.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3.10.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3.11.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 xml:space="preserve">Невыполнение по вине медицинской организации патологоанатомического вскрытия в соответствии с действующим законодательством </w:t>
            </w:r>
            <w:hyperlink w:anchor="P1740" w:history="1">
              <w:r w:rsidRPr="006520F1">
                <w:rPr>
                  <w:rStyle w:val="a3"/>
                  <w:sz w:val="20"/>
                  <w:szCs w:val="20"/>
                </w:rPr>
                <w:t>&lt;25&gt;</w:t>
              </w:r>
            </w:hyperlink>
            <w:r w:rsidRPr="006520F1">
              <w:rPr>
                <w:sz w:val="20"/>
                <w:szCs w:val="20"/>
              </w:rPr>
              <w:t>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3.12.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 xml:space="preserve">Наличие расхождений клинического и патологоанатомического диагнозов 2 - 3 категории вследствие </w:t>
            </w:r>
            <w:r w:rsidRPr="006520F1">
              <w:rPr>
                <w:sz w:val="20"/>
                <w:szCs w:val="20"/>
              </w:rPr>
              <w:lastRenderedPageBreak/>
              <w:t>нарушений при оказании медицинской помощи, установленных по результатам экспертизы качества медицинской помощи.</w:t>
            </w:r>
          </w:p>
        </w:tc>
      </w:tr>
      <w:tr w:rsidR="009A0D72" w:rsidRPr="006520F1" w:rsidTr="009A0D72">
        <w:tc>
          <w:tcPr>
            <w:tcW w:w="10268" w:type="dxa"/>
            <w:gridSpan w:val="2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Раздел 4. Дефекты оформления медицинской документации в медицинской организации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 xml:space="preserve">Отсутствие в документации информированного добровольного согласия застрахованного лица на медицинское вмешательство </w:t>
            </w:r>
            <w:hyperlink w:anchor="P1741" w:history="1">
              <w:r w:rsidRPr="006520F1">
                <w:rPr>
                  <w:rStyle w:val="a3"/>
                  <w:sz w:val="20"/>
                  <w:szCs w:val="20"/>
                </w:rPr>
                <w:t>&lt;26&gt;</w:t>
              </w:r>
            </w:hyperlink>
            <w:r w:rsidRPr="006520F1">
              <w:rPr>
                <w:sz w:val="20"/>
                <w:szCs w:val="20"/>
              </w:rPr>
              <w:t xml:space="preserve">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proofErr w:type="gramStart"/>
            <w:r w:rsidRPr="006520F1">
              <w:rPr>
                <w:sz w:val="20"/>
                <w:szCs w:val="20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4.6.1.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Некорректное применение тарифа, требующее его замены по результатам экспертизы.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4.6.2.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</w:tr>
      <w:tr w:rsidR="009A0D72" w:rsidRPr="006520F1" w:rsidTr="009A0D72">
        <w:tc>
          <w:tcPr>
            <w:tcW w:w="10268" w:type="dxa"/>
            <w:gridSpan w:val="2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наличие ошибок и/или недостоверной информации в реквизитах счета;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некорректное заполнение полей реестра счетов;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5.1.6.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определением принадлежности застрахованного лица к страховой медицинской организации,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5.2.1.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5.2.2.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5.2.3.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5.2.4.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наличие в реестре счета неактуальных данных о застрахованных лицах;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5.2.5.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5.3.1.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5.3.2.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 обязательного медицинского страхования;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5.3.3.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5.4.1.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5.4.2.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5.5.1.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5.5.2.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5.5.3.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Нарушения, связанные с повторным или необоснованным включением в реестр счетов случаев оказания медицинской помощи, в том числе: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5.7.1.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5.7.2.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Дублирование случаев оказания медицинской помощи в одном реестре;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5.7.3.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5.7.4.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5.7.5.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Включения в реестр счетов медицинской помощи:</w:t>
            </w:r>
          </w:p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lastRenderedPageBreak/>
              <w:t>5.7.6.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 w:rsidR="009A0D72" w:rsidRPr="006520F1" w:rsidTr="009A0D72">
        <w:tc>
          <w:tcPr>
            <w:tcW w:w="1055" w:type="dxa"/>
          </w:tcPr>
          <w:p w:rsidR="009A0D72" w:rsidRPr="006520F1" w:rsidRDefault="009A0D72" w:rsidP="002C5E43">
            <w:pPr>
              <w:jc w:val="center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5.8.</w:t>
            </w:r>
          </w:p>
        </w:tc>
        <w:tc>
          <w:tcPr>
            <w:tcW w:w="9213" w:type="dxa"/>
          </w:tcPr>
          <w:p w:rsidR="009A0D72" w:rsidRPr="006520F1" w:rsidRDefault="009A0D72" w:rsidP="002C5E43">
            <w:pPr>
              <w:jc w:val="both"/>
              <w:rPr>
                <w:sz w:val="20"/>
                <w:szCs w:val="20"/>
              </w:rPr>
            </w:pPr>
            <w:r w:rsidRPr="006520F1">
              <w:rPr>
                <w:sz w:val="20"/>
                <w:szCs w:val="20"/>
              </w:rPr>
              <w:t>Отсутствие в реестре счетов сведений о страховом случае с летальным исходом.</w:t>
            </w:r>
          </w:p>
        </w:tc>
      </w:tr>
    </w:tbl>
    <w:p w:rsidR="009A0D72" w:rsidRDefault="009A0D72" w:rsidP="009A0D72">
      <w:pPr>
        <w:jc w:val="both"/>
        <w:rPr>
          <w:sz w:val="20"/>
          <w:szCs w:val="20"/>
        </w:rPr>
      </w:pPr>
    </w:p>
    <w:p w:rsidR="009A0D72" w:rsidRDefault="009A0D72" w:rsidP="009A0D72">
      <w:pPr>
        <w:jc w:val="both"/>
        <w:rPr>
          <w:sz w:val="20"/>
          <w:szCs w:val="20"/>
        </w:rPr>
      </w:pPr>
    </w:p>
    <w:p w:rsidR="009A0D72" w:rsidRDefault="009A0D72" w:rsidP="009A0D72">
      <w:pPr>
        <w:jc w:val="both"/>
        <w:rPr>
          <w:sz w:val="20"/>
          <w:szCs w:val="20"/>
        </w:rPr>
      </w:pPr>
    </w:p>
    <w:p w:rsidR="009A0D72" w:rsidRDefault="009A0D72" w:rsidP="009A0D72">
      <w:pPr>
        <w:jc w:val="both"/>
        <w:rPr>
          <w:sz w:val="20"/>
          <w:szCs w:val="20"/>
        </w:rPr>
      </w:pPr>
    </w:p>
    <w:p w:rsidR="009A0D72" w:rsidRDefault="009A0D72" w:rsidP="009A0D72">
      <w:pPr>
        <w:jc w:val="both"/>
        <w:rPr>
          <w:sz w:val="20"/>
          <w:szCs w:val="20"/>
        </w:rPr>
      </w:pPr>
    </w:p>
    <w:p w:rsidR="009A0D72" w:rsidRDefault="009A0D72" w:rsidP="009A0D72">
      <w:pPr>
        <w:jc w:val="both"/>
        <w:rPr>
          <w:sz w:val="20"/>
          <w:szCs w:val="20"/>
        </w:rPr>
      </w:pPr>
    </w:p>
    <w:p w:rsidR="001F66D8" w:rsidRDefault="001F66D8"/>
    <w:sectPr w:rsidR="001F66D8" w:rsidSect="00BA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413"/>
    <w:rsid w:val="001F66D8"/>
    <w:rsid w:val="0078694B"/>
    <w:rsid w:val="009A0D72"/>
    <w:rsid w:val="00BA48F7"/>
    <w:rsid w:val="00E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0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0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2684</Words>
  <Characters>15305</Characters>
  <Application>Microsoft Office Word</Application>
  <DocSecurity>4</DocSecurity>
  <Lines>127</Lines>
  <Paragraphs>35</Paragraphs>
  <ScaleCrop>false</ScaleCrop>
  <Company/>
  <LinksUpToDate>false</LinksUpToDate>
  <CharactersWithSpaces>17954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Хисматова Гулия Мунировна</dc:creator>
  <cp:lastModifiedBy>Rakevich.YV</cp:lastModifiedBy>
  <cp:revision>2</cp:revision>
  <dcterms:created xsi:type="dcterms:W3CDTF">2021-07-27T06:54:00Z</dcterms:created>
  <dcterms:modified xsi:type="dcterms:W3CDTF">2021-07-27T06:54:00Z</dcterms:modified>
</cp:coreProperties>
</file>