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86E" w:rsidRDefault="00A6286E">
      <w:pPr>
        <w:pStyle w:val="ConsPlusTitle"/>
        <w:jc w:val="center"/>
      </w:pPr>
      <w:r>
        <w:t>СОГЛАШЕНИЕ</w:t>
      </w:r>
    </w:p>
    <w:p w:rsidR="00AA79A7" w:rsidRDefault="00A6286E">
      <w:pPr>
        <w:pStyle w:val="ConsPlusTitle"/>
        <w:jc w:val="center"/>
        <w:rPr>
          <w:b w:val="0"/>
        </w:rPr>
      </w:pPr>
      <w:r w:rsidRPr="00AA79A7">
        <w:rPr>
          <w:b w:val="0"/>
        </w:rPr>
        <w:t>территориального фонда обязательного медицинского</w:t>
      </w:r>
      <w:r w:rsidR="00AA79A7">
        <w:rPr>
          <w:b w:val="0"/>
        </w:rPr>
        <w:t xml:space="preserve"> </w:t>
      </w:r>
      <w:r w:rsidRPr="00AA79A7">
        <w:rPr>
          <w:b w:val="0"/>
        </w:rPr>
        <w:t>страхования</w:t>
      </w:r>
    </w:p>
    <w:p w:rsidR="00AA79A7" w:rsidRDefault="00A6286E">
      <w:pPr>
        <w:pStyle w:val="ConsPlusTitle"/>
        <w:jc w:val="center"/>
        <w:rPr>
          <w:b w:val="0"/>
        </w:rPr>
      </w:pPr>
      <w:r w:rsidRPr="00AA79A7">
        <w:rPr>
          <w:b w:val="0"/>
        </w:rPr>
        <w:t xml:space="preserve"> с медицинской организацией</w:t>
      </w:r>
      <w:r w:rsidR="00AA79A7">
        <w:rPr>
          <w:b w:val="0"/>
        </w:rPr>
        <w:t xml:space="preserve"> </w:t>
      </w:r>
      <w:r w:rsidRPr="00AA79A7">
        <w:rPr>
          <w:b w:val="0"/>
        </w:rPr>
        <w:t xml:space="preserve"> о финансовом</w:t>
      </w:r>
      <w:r w:rsidR="00AA79A7">
        <w:rPr>
          <w:b w:val="0"/>
        </w:rPr>
        <w:t xml:space="preserve"> </w:t>
      </w:r>
      <w:r w:rsidRPr="00AA79A7">
        <w:rPr>
          <w:b w:val="0"/>
        </w:rPr>
        <w:t>обеспечении мероприятий</w:t>
      </w:r>
    </w:p>
    <w:p w:rsidR="00A6286E" w:rsidRPr="00423CD9" w:rsidRDefault="00A6286E">
      <w:pPr>
        <w:pStyle w:val="ConsPlusTitle"/>
        <w:jc w:val="center"/>
      </w:pPr>
      <w:r w:rsidRPr="00423CD9">
        <w:t>по организации дополнительного</w:t>
      </w:r>
      <w:r w:rsidR="00AA79A7" w:rsidRPr="00423CD9">
        <w:t xml:space="preserve"> </w:t>
      </w:r>
      <w:r w:rsidRPr="00423CD9">
        <w:t>профессионального образования медицинских работников</w:t>
      </w:r>
      <w:r w:rsidR="00AA79A7" w:rsidRPr="00423CD9">
        <w:t xml:space="preserve"> </w:t>
      </w:r>
      <w:r w:rsidRPr="00423CD9">
        <w:t>по программам повышения квалификации</w:t>
      </w:r>
    </w:p>
    <w:p w:rsidR="00A6286E" w:rsidRPr="00AA79A7" w:rsidRDefault="00A6286E">
      <w:pPr>
        <w:pStyle w:val="ConsPlusNormal"/>
        <w:jc w:val="both"/>
        <w:outlineLvl w:val="0"/>
        <w:rPr>
          <w:szCs w:val="28"/>
        </w:rPr>
      </w:pPr>
    </w:p>
    <w:p w:rsidR="00A6286E" w:rsidRPr="00A6286E" w:rsidRDefault="00423CD9" w:rsidP="00423CD9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286E" w:rsidRPr="00A6286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6286E" w:rsidRPr="00A6286E">
        <w:rPr>
          <w:rFonts w:ascii="Times New Roman" w:hAnsi="Times New Roman" w:cs="Times New Roman"/>
          <w:sz w:val="28"/>
          <w:szCs w:val="28"/>
        </w:rPr>
        <w:t>_______________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B228F4">
        <w:rPr>
          <w:rFonts w:ascii="Times New Roman" w:hAnsi="Times New Roman" w:cs="Times New Roman"/>
          <w:sz w:val="28"/>
          <w:szCs w:val="28"/>
        </w:rPr>
        <w:t xml:space="preserve"> </w:t>
      </w:r>
      <w:r w:rsidR="00A6286E" w:rsidRPr="00A6286E">
        <w:rPr>
          <w:rFonts w:ascii="Times New Roman" w:hAnsi="Times New Roman" w:cs="Times New Roman"/>
          <w:sz w:val="28"/>
          <w:szCs w:val="28"/>
        </w:rPr>
        <w:t>г.</w:t>
      </w:r>
    </w:p>
    <w:p w:rsidR="00A6286E" w:rsidRPr="00A6286E" w:rsidRDefault="00A628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286E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22141" w:rsidRPr="00B97653" w:rsidRDefault="00A6286E" w:rsidP="00522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286E">
        <w:rPr>
          <w:rFonts w:ascii="Times New Roman" w:hAnsi="Times New Roman" w:cs="Times New Roman"/>
          <w:sz w:val="28"/>
          <w:szCs w:val="28"/>
        </w:rPr>
        <w:t xml:space="preserve">    </w:t>
      </w:r>
      <w:r w:rsidR="00522141" w:rsidRPr="00B228F4">
        <w:rPr>
          <w:rFonts w:ascii="Times New Roman" w:hAnsi="Times New Roman" w:cs="Times New Roman"/>
          <w:sz w:val="28"/>
          <w:szCs w:val="28"/>
        </w:rPr>
        <w:t>Территориальный    фонд    обязательного    медицинского    страхования Мурманской области,</w:t>
      </w:r>
      <w:r w:rsidR="00522141" w:rsidRPr="00B97653">
        <w:rPr>
          <w:rFonts w:ascii="Times New Roman" w:hAnsi="Times New Roman" w:cs="Times New Roman"/>
          <w:sz w:val="28"/>
          <w:szCs w:val="28"/>
        </w:rPr>
        <w:t xml:space="preserve"> именуемый в дальнейшем </w:t>
      </w:r>
      <w:r w:rsidR="00522141">
        <w:rPr>
          <w:rFonts w:ascii="Times New Roman" w:hAnsi="Times New Roman" w:cs="Times New Roman"/>
          <w:sz w:val="28"/>
          <w:szCs w:val="28"/>
        </w:rPr>
        <w:t>«</w:t>
      </w:r>
      <w:r w:rsidR="00522141" w:rsidRPr="00B97653">
        <w:rPr>
          <w:rFonts w:ascii="Times New Roman" w:hAnsi="Times New Roman" w:cs="Times New Roman"/>
          <w:sz w:val="28"/>
          <w:szCs w:val="28"/>
        </w:rPr>
        <w:t>Фонд</w:t>
      </w:r>
      <w:r w:rsidR="00522141">
        <w:rPr>
          <w:rFonts w:ascii="Times New Roman" w:hAnsi="Times New Roman" w:cs="Times New Roman"/>
          <w:sz w:val="28"/>
          <w:szCs w:val="28"/>
        </w:rPr>
        <w:t>»</w:t>
      </w:r>
      <w:r w:rsidR="00522141" w:rsidRPr="00B97653">
        <w:rPr>
          <w:rFonts w:ascii="Times New Roman" w:hAnsi="Times New Roman" w:cs="Times New Roman"/>
          <w:sz w:val="28"/>
          <w:szCs w:val="28"/>
        </w:rPr>
        <w:t>,</w:t>
      </w:r>
      <w:r w:rsidR="00522141">
        <w:rPr>
          <w:rFonts w:ascii="Times New Roman" w:hAnsi="Times New Roman" w:cs="Times New Roman"/>
          <w:sz w:val="28"/>
          <w:szCs w:val="28"/>
        </w:rPr>
        <w:t xml:space="preserve"> </w:t>
      </w:r>
      <w:r w:rsidR="00522141" w:rsidRPr="00B97653">
        <w:rPr>
          <w:rFonts w:ascii="Times New Roman" w:hAnsi="Times New Roman" w:cs="Times New Roman"/>
          <w:sz w:val="28"/>
          <w:szCs w:val="28"/>
        </w:rPr>
        <w:t>в лице _______________________________________________</w:t>
      </w:r>
      <w:r w:rsidR="00522141">
        <w:rPr>
          <w:rFonts w:ascii="Times New Roman" w:hAnsi="Times New Roman" w:cs="Times New Roman"/>
          <w:sz w:val="28"/>
          <w:szCs w:val="28"/>
        </w:rPr>
        <w:t>___</w:t>
      </w:r>
      <w:r w:rsidR="00522141" w:rsidRPr="00B97653">
        <w:rPr>
          <w:rFonts w:ascii="Times New Roman" w:hAnsi="Times New Roman" w:cs="Times New Roman"/>
          <w:sz w:val="28"/>
          <w:szCs w:val="28"/>
        </w:rPr>
        <w:t>___________________,</w:t>
      </w:r>
    </w:p>
    <w:p w:rsidR="00522141" w:rsidRPr="000343FD" w:rsidRDefault="00522141" w:rsidP="00522141">
      <w:pPr>
        <w:pStyle w:val="ConsPlusNonformat"/>
        <w:jc w:val="center"/>
        <w:rPr>
          <w:rFonts w:ascii="Times New Roman" w:hAnsi="Times New Roman" w:cs="Times New Roman"/>
        </w:rPr>
      </w:pPr>
      <w:r w:rsidRPr="000343FD">
        <w:rPr>
          <w:rFonts w:ascii="Times New Roman" w:hAnsi="Times New Roman" w:cs="Times New Roman"/>
        </w:rPr>
        <w:t xml:space="preserve">(должность, фамилия, имя, отчество </w:t>
      </w:r>
      <w:r>
        <w:rPr>
          <w:rFonts w:ascii="Times New Roman" w:hAnsi="Times New Roman" w:cs="Times New Roman"/>
        </w:rPr>
        <w:t>у</w:t>
      </w:r>
      <w:r w:rsidRPr="000343FD">
        <w:rPr>
          <w:rFonts w:ascii="Times New Roman" w:hAnsi="Times New Roman" w:cs="Times New Roman"/>
        </w:rPr>
        <w:t>полномоченного лица)</w:t>
      </w:r>
    </w:p>
    <w:p w:rsidR="00522141" w:rsidRPr="00B97653" w:rsidRDefault="00522141" w:rsidP="00522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653">
        <w:rPr>
          <w:rFonts w:ascii="Times New Roman" w:hAnsi="Times New Roman" w:cs="Times New Roman"/>
          <w:sz w:val="28"/>
          <w:szCs w:val="28"/>
        </w:rPr>
        <w:t>действующего на основании положения о Фонде,</w:t>
      </w:r>
      <w:r>
        <w:rPr>
          <w:rFonts w:ascii="Times New Roman" w:hAnsi="Times New Roman" w:cs="Times New Roman"/>
          <w:sz w:val="28"/>
          <w:szCs w:val="28"/>
        </w:rPr>
        <w:t xml:space="preserve"> утвержденного постановлением Правительства Мурманской области от 06.10.2011г. № 510-ПП, с одной стороны</w:t>
      </w:r>
      <w:r w:rsidRPr="00B976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6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r w:rsidRPr="00B97653">
        <w:rPr>
          <w:rFonts w:ascii="Times New Roman" w:hAnsi="Times New Roman" w:cs="Times New Roman"/>
          <w:sz w:val="28"/>
          <w:szCs w:val="28"/>
        </w:rPr>
        <w:t>___________________________________________________________________,</w:t>
      </w:r>
    </w:p>
    <w:p w:rsidR="00522141" w:rsidRPr="002C0221" w:rsidRDefault="00522141" w:rsidP="00522141">
      <w:pPr>
        <w:pStyle w:val="ConsPlusNonformat"/>
        <w:jc w:val="both"/>
        <w:rPr>
          <w:rFonts w:ascii="Times New Roman" w:hAnsi="Times New Roman" w:cs="Times New Roman"/>
        </w:rPr>
      </w:pPr>
      <w:r w:rsidRPr="002C0221">
        <w:rPr>
          <w:rFonts w:ascii="Times New Roman" w:hAnsi="Times New Roman" w:cs="Times New Roman"/>
        </w:rPr>
        <w:t xml:space="preserve">        (полное наименование медицинской организации в соответствии с учредительными документами)</w:t>
      </w:r>
    </w:p>
    <w:p w:rsidR="00522141" w:rsidRPr="00B97653" w:rsidRDefault="00522141" w:rsidP="00522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653">
        <w:rPr>
          <w:rFonts w:ascii="Times New Roman" w:hAnsi="Times New Roman" w:cs="Times New Roman"/>
          <w:sz w:val="28"/>
          <w:szCs w:val="28"/>
        </w:rPr>
        <w:t xml:space="preserve">именуемая    в    дальнейшем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97653">
        <w:rPr>
          <w:rFonts w:ascii="Times New Roman" w:hAnsi="Times New Roman" w:cs="Times New Roman"/>
          <w:sz w:val="28"/>
          <w:szCs w:val="28"/>
        </w:rPr>
        <w:t>Медицинская    организация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7653">
        <w:rPr>
          <w:rFonts w:ascii="Times New Roman" w:hAnsi="Times New Roman" w:cs="Times New Roman"/>
          <w:sz w:val="28"/>
          <w:szCs w:val="28"/>
        </w:rPr>
        <w:t>,     в     лице</w:t>
      </w:r>
    </w:p>
    <w:p w:rsidR="00522141" w:rsidRDefault="00522141" w:rsidP="00522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9765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B97653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______________________________________________________, </w:t>
      </w:r>
    </w:p>
    <w:p w:rsidR="00522141" w:rsidRPr="002C0221" w:rsidRDefault="00522141" w:rsidP="00522141">
      <w:pPr>
        <w:pStyle w:val="ConsPlusNonformat"/>
        <w:jc w:val="center"/>
        <w:rPr>
          <w:rFonts w:ascii="Times New Roman" w:hAnsi="Times New Roman" w:cs="Times New Roman"/>
        </w:rPr>
      </w:pPr>
      <w:r w:rsidRPr="002C0221">
        <w:rPr>
          <w:rFonts w:ascii="Times New Roman" w:hAnsi="Times New Roman" w:cs="Times New Roman"/>
        </w:rPr>
        <w:t>(фамилия, имя, отчество, должность уполномоченного лица)</w:t>
      </w:r>
    </w:p>
    <w:p w:rsidR="00522141" w:rsidRPr="00B97653" w:rsidRDefault="00522141" w:rsidP="00522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Pr="00B97653">
        <w:rPr>
          <w:rFonts w:ascii="Times New Roman" w:hAnsi="Times New Roman" w:cs="Times New Roman"/>
          <w:sz w:val="28"/>
          <w:szCs w:val="28"/>
        </w:rPr>
        <w:t>ействующего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основании __</w:t>
      </w:r>
      <w:r w:rsidRPr="00B97653">
        <w:rPr>
          <w:rFonts w:ascii="Times New Roman" w:hAnsi="Times New Roman" w:cs="Times New Roman"/>
          <w:sz w:val="28"/>
          <w:szCs w:val="28"/>
        </w:rPr>
        <w:t>__________________________________________,</w:t>
      </w:r>
    </w:p>
    <w:p w:rsidR="00522141" w:rsidRPr="00B30113" w:rsidRDefault="00522141" w:rsidP="00522141">
      <w:pPr>
        <w:pStyle w:val="ConsPlusNonformat"/>
        <w:jc w:val="both"/>
        <w:rPr>
          <w:rFonts w:ascii="Times New Roman" w:hAnsi="Times New Roman" w:cs="Times New Roman"/>
        </w:rPr>
      </w:pPr>
      <w:r w:rsidRPr="00B9765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73D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B30113">
        <w:rPr>
          <w:rFonts w:ascii="Times New Roman" w:hAnsi="Times New Roman" w:cs="Times New Roman"/>
        </w:rPr>
        <w:t>(докумен</w:t>
      </w:r>
      <w:proofErr w:type="gramStart"/>
      <w:r w:rsidRPr="00B30113">
        <w:rPr>
          <w:rFonts w:ascii="Times New Roman" w:hAnsi="Times New Roman" w:cs="Times New Roman"/>
        </w:rPr>
        <w:t>т(</w:t>
      </w:r>
      <w:proofErr w:type="spellStart"/>
      <w:proofErr w:type="gramEnd"/>
      <w:r w:rsidRPr="00B30113">
        <w:rPr>
          <w:rFonts w:ascii="Times New Roman" w:hAnsi="Times New Roman" w:cs="Times New Roman"/>
        </w:rPr>
        <w:t>ы</w:t>
      </w:r>
      <w:proofErr w:type="spellEnd"/>
      <w:r w:rsidRPr="00B30113">
        <w:rPr>
          <w:rFonts w:ascii="Times New Roman" w:hAnsi="Times New Roman" w:cs="Times New Roman"/>
        </w:rPr>
        <w:t>), подтверждающий(е) права лица заключать настоящее Соглашение)</w:t>
      </w:r>
    </w:p>
    <w:p w:rsidR="00522141" w:rsidRDefault="00522141" w:rsidP="00522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0AF4">
        <w:rPr>
          <w:rFonts w:ascii="Times New Roman" w:hAnsi="Times New Roman" w:cs="Times New Roman"/>
          <w:sz w:val="28"/>
          <w:szCs w:val="28"/>
        </w:rPr>
        <w:t xml:space="preserve">с  другой  стороны,  именуемые  в  дальнейшем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0AF4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0AF4">
        <w:rPr>
          <w:rFonts w:ascii="Times New Roman" w:hAnsi="Times New Roman" w:cs="Times New Roman"/>
          <w:sz w:val="28"/>
          <w:szCs w:val="28"/>
        </w:rPr>
        <w:t>, 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4A0AF4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4A0AF4">
        <w:rPr>
          <w:rFonts w:ascii="Times New Roman" w:hAnsi="Times New Roman" w:cs="Times New Roman"/>
          <w:sz w:val="28"/>
          <w:szCs w:val="28"/>
        </w:rPr>
        <w:t xml:space="preserve"> Правил использования медицинскими организациями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AF4">
        <w:rPr>
          <w:rFonts w:ascii="Times New Roman" w:hAnsi="Times New Roman" w:cs="Times New Roman"/>
          <w:sz w:val="28"/>
          <w:szCs w:val="28"/>
        </w:rPr>
        <w:t>нормированного страхового запаса территориального фонда обязательного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AF4">
        <w:rPr>
          <w:rFonts w:ascii="Times New Roman" w:hAnsi="Times New Roman" w:cs="Times New Roman"/>
          <w:sz w:val="28"/>
          <w:szCs w:val="28"/>
        </w:rPr>
        <w:t>медицинского страхования для финансового обеспечения мероприятий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AF4">
        <w:rPr>
          <w:rFonts w:ascii="Times New Roman" w:hAnsi="Times New Roman" w:cs="Times New Roman"/>
          <w:sz w:val="28"/>
          <w:szCs w:val="28"/>
        </w:rPr>
        <w:t>организации дополнительного профессионального образования медицинских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AF4">
        <w:rPr>
          <w:rFonts w:ascii="Times New Roman" w:hAnsi="Times New Roman" w:cs="Times New Roman"/>
          <w:sz w:val="28"/>
          <w:szCs w:val="28"/>
        </w:rPr>
        <w:t>работников</w:t>
      </w:r>
      <w:r w:rsidRPr="00B97653">
        <w:rPr>
          <w:rFonts w:ascii="Times New Roman" w:hAnsi="Times New Roman" w:cs="Times New Roman"/>
          <w:sz w:val="28"/>
          <w:szCs w:val="28"/>
        </w:rPr>
        <w:t xml:space="preserve"> по программам повышения квалификации, а также по приобретению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65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653">
        <w:rPr>
          <w:rFonts w:ascii="Times New Roman" w:hAnsi="Times New Roman" w:cs="Times New Roman"/>
          <w:sz w:val="28"/>
          <w:szCs w:val="28"/>
        </w:rPr>
        <w:t>проведению ремонта медицинского оборудования, утвержденных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653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653">
        <w:rPr>
          <w:rFonts w:ascii="Times New Roman" w:hAnsi="Times New Roman" w:cs="Times New Roman"/>
          <w:sz w:val="28"/>
          <w:szCs w:val="28"/>
        </w:rPr>
        <w:t xml:space="preserve">Правительства  Российской  Федерации от 21 апреля 2016 г. </w:t>
      </w:r>
      <w:r w:rsidR="000C399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97653">
        <w:rPr>
          <w:rFonts w:ascii="Times New Roman" w:hAnsi="Times New Roman" w:cs="Times New Roman"/>
          <w:sz w:val="28"/>
          <w:szCs w:val="28"/>
        </w:rPr>
        <w:t xml:space="preserve"> 332</w:t>
      </w:r>
      <w:proofErr w:type="gramEnd"/>
      <w:r w:rsidRPr="00B97653">
        <w:rPr>
          <w:rFonts w:ascii="Times New Roman" w:hAnsi="Times New Roman" w:cs="Times New Roman"/>
          <w:sz w:val="28"/>
          <w:szCs w:val="28"/>
        </w:rPr>
        <w:t xml:space="preserve"> (далее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7653">
        <w:rPr>
          <w:rFonts w:ascii="Times New Roman" w:hAnsi="Times New Roman" w:cs="Times New Roman"/>
          <w:sz w:val="28"/>
          <w:szCs w:val="28"/>
        </w:rPr>
        <w:t>Правила),</w:t>
      </w:r>
      <w:r w:rsidR="006F7732">
        <w:rPr>
          <w:rFonts w:ascii="Times New Roman" w:hAnsi="Times New Roman" w:cs="Times New Roman"/>
          <w:sz w:val="28"/>
          <w:szCs w:val="28"/>
        </w:rPr>
        <w:t xml:space="preserve"> </w:t>
      </w:r>
      <w:r w:rsidRPr="00B97653">
        <w:rPr>
          <w:rFonts w:ascii="Times New Roman" w:hAnsi="Times New Roman" w:cs="Times New Roman"/>
          <w:sz w:val="28"/>
          <w:szCs w:val="28"/>
        </w:rPr>
        <w:t>заключили настоящее Соглашение о нижеследующем:</w:t>
      </w:r>
    </w:p>
    <w:p w:rsidR="006F7732" w:rsidRPr="00B97653" w:rsidRDefault="006F7732" w:rsidP="0052214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6286E" w:rsidRPr="008766EF" w:rsidRDefault="00A6286E">
      <w:pPr>
        <w:pStyle w:val="ConsPlusNormal"/>
        <w:jc w:val="center"/>
        <w:outlineLvl w:val="0"/>
        <w:rPr>
          <w:b/>
          <w:szCs w:val="28"/>
        </w:rPr>
      </w:pPr>
      <w:r w:rsidRPr="008766EF">
        <w:rPr>
          <w:b/>
          <w:szCs w:val="28"/>
        </w:rPr>
        <w:t>I. Предмет Соглашения</w:t>
      </w:r>
    </w:p>
    <w:p w:rsidR="00A6286E" w:rsidRPr="00A6286E" w:rsidRDefault="00A6286E">
      <w:pPr>
        <w:pStyle w:val="ConsPlusNormal"/>
        <w:jc w:val="both"/>
        <w:rPr>
          <w:szCs w:val="28"/>
        </w:rPr>
      </w:pPr>
    </w:p>
    <w:p w:rsidR="00A6286E" w:rsidRPr="00A6286E" w:rsidRDefault="00A6286E">
      <w:pPr>
        <w:pStyle w:val="ConsPlusNormal"/>
        <w:ind w:firstLine="540"/>
        <w:jc w:val="both"/>
        <w:rPr>
          <w:szCs w:val="28"/>
        </w:rPr>
      </w:pPr>
      <w:bookmarkStart w:id="0" w:name="P48"/>
      <w:bookmarkEnd w:id="0"/>
      <w:r w:rsidRPr="00A6286E">
        <w:rPr>
          <w:szCs w:val="28"/>
        </w:rPr>
        <w:t>1. Предметом настоящего Соглашения являются реализация и финансовое обеспечение мероприятий по</w:t>
      </w:r>
      <w:bookmarkStart w:id="1" w:name="P49"/>
      <w:bookmarkEnd w:id="1"/>
      <w:r w:rsidRPr="00A6286E">
        <w:rPr>
          <w:szCs w:val="28"/>
        </w:rPr>
        <w:t xml:space="preserve"> организации дополнительного профессионального образования медицинских работников по программам повышения квалификации</w:t>
      </w:r>
      <w:r w:rsidR="00F7512D">
        <w:rPr>
          <w:szCs w:val="28"/>
        </w:rPr>
        <w:t>.</w:t>
      </w:r>
    </w:p>
    <w:p w:rsidR="000C3999" w:rsidRDefault="000C3999">
      <w:pPr>
        <w:pStyle w:val="ConsPlusNormal"/>
        <w:jc w:val="center"/>
        <w:outlineLvl w:val="0"/>
        <w:rPr>
          <w:b/>
          <w:szCs w:val="28"/>
        </w:rPr>
      </w:pPr>
      <w:bookmarkStart w:id="2" w:name="P50"/>
      <w:bookmarkStart w:id="3" w:name="P51"/>
      <w:bookmarkEnd w:id="2"/>
      <w:bookmarkEnd w:id="3"/>
    </w:p>
    <w:p w:rsidR="00A6286E" w:rsidRPr="008766EF" w:rsidRDefault="00A6286E">
      <w:pPr>
        <w:pStyle w:val="ConsPlusNormal"/>
        <w:jc w:val="center"/>
        <w:outlineLvl w:val="0"/>
        <w:rPr>
          <w:b/>
          <w:szCs w:val="28"/>
        </w:rPr>
      </w:pPr>
      <w:r w:rsidRPr="008766EF">
        <w:rPr>
          <w:b/>
          <w:szCs w:val="28"/>
        </w:rPr>
        <w:t>II. Финансовое обеспечение мероприятий</w:t>
      </w:r>
    </w:p>
    <w:p w:rsidR="00A6286E" w:rsidRPr="00A6286E" w:rsidRDefault="00A6286E">
      <w:pPr>
        <w:pStyle w:val="ConsPlusNormal"/>
        <w:jc w:val="both"/>
        <w:rPr>
          <w:szCs w:val="28"/>
        </w:rPr>
      </w:pPr>
    </w:p>
    <w:p w:rsidR="00A6286E" w:rsidRPr="00A6286E" w:rsidRDefault="00A6286E">
      <w:pPr>
        <w:pStyle w:val="ConsPlusNormal"/>
        <w:ind w:firstLine="540"/>
        <w:jc w:val="both"/>
        <w:rPr>
          <w:szCs w:val="28"/>
        </w:rPr>
      </w:pPr>
      <w:r w:rsidRPr="00A6286E">
        <w:rPr>
          <w:szCs w:val="28"/>
        </w:rPr>
        <w:t>2. Средства для финансового обеспечения мероприятий предоставляются Фондом Медицинской организации в пределах средств нормированного страхового запаса, предусмотренных на данные цели законом о бюджете Фонда на текущий финансовый год.</w:t>
      </w:r>
    </w:p>
    <w:p w:rsidR="00A6286E" w:rsidRPr="00A6286E" w:rsidRDefault="00A6286E" w:rsidP="00E412B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86E">
        <w:rPr>
          <w:rFonts w:ascii="Times New Roman" w:hAnsi="Times New Roman" w:cs="Times New Roman"/>
          <w:sz w:val="28"/>
          <w:szCs w:val="28"/>
        </w:rPr>
        <w:t xml:space="preserve">3.  </w:t>
      </w:r>
      <w:r w:rsidR="003A3956">
        <w:rPr>
          <w:rFonts w:ascii="Times New Roman" w:hAnsi="Times New Roman" w:cs="Times New Roman"/>
          <w:sz w:val="28"/>
          <w:szCs w:val="28"/>
        </w:rPr>
        <w:t>Р</w:t>
      </w:r>
      <w:r w:rsidRPr="00A6286E">
        <w:rPr>
          <w:rFonts w:ascii="Times New Roman" w:hAnsi="Times New Roman" w:cs="Times New Roman"/>
          <w:sz w:val="28"/>
          <w:szCs w:val="28"/>
        </w:rPr>
        <w:t>азмер средств, предоставляемых из бюджета Фонда Медицинской</w:t>
      </w:r>
      <w:r w:rsidR="00E412BA">
        <w:rPr>
          <w:rFonts w:ascii="Times New Roman" w:hAnsi="Times New Roman" w:cs="Times New Roman"/>
          <w:sz w:val="28"/>
          <w:szCs w:val="28"/>
        </w:rPr>
        <w:t xml:space="preserve"> </w:t>
      </w:r>
      <w:r w:rsidRPr="00A6286E">
        <w:rPr>
          <w:rFonts w:ascii="Times New Roman" w:hAnsi="Times New Roman" w:cs="Times New Roman"/>
          <w:sz w:val="28"/>
          <w:szCs w:val="28"/>
        </w:rPr>
        <w:t>организации,</w:t>
      </w:r>
      <w:r w:rsidR="003A3956">
        <w:rPr>
          <w:rFonts w:ascii="Times New Roman" w:hAnsi="Times New Roman" w:cs="Times New Roman"/>
          <w:sz w:val="28"/>
          <w:szCs w:val="28"/>
        </w:rPr>
        <w:t xml:space="preserve"> на</w:t>
      </w:r>
      <w:r w:rsidR="00237D15" w:rsidRPr="00237D15">
        <w:rPr>
          <w:rFonts w:ascii="Times New Roman" w:hAnsi="Times New Roman" w:cs="Times New Roman"/>
          <w:sz w:val="28"/>
          <w:szCs w:val="28"/>
        </w:rPr>
        <w:t xml:space="preserve"> </w:t>
      </w:r>
      <w:r w:rsidR="00237D15" w:rsidRPr="00A6286E">
        <w:rPr>
          <w:rFonts w:ascii="Times New Roman" w:hAnsi="Times New Roman" w:cs="Times New Roman"/>
          <w:sz w:val="28"/>
          <w:szCs w:val="28"/>
        </w:rPr>
        <w:t xml:space="preserve">обеспечение мероприятий по организации дополнительного профессионального образования медицинских работников по программам </w:t>
      </w:r>
      <w:r w:rsidR="00237D15" w:rsidRPr="00A6286E">
        <w:rPr>
          <w:rFonts w:ascii="Times New Roman" w:hAnsi="Times New Roman" w:cs="Times New Roman"/>
          <w:sz w:val="28"/>
          <w:szCs w:val="28"/>
        </w:rPr>
        <w:lastRenderedPageBreak/>
        <w:t>повышения квалификации</w:t>
      </w:r>
      <w:r w:rsidR="003A3956">
        <w:rPr>
          <w:rFonts w:ascii="Times New Roman" w:hAnsi="Times New Roman" w:cs="Times New Roman"/>
          <w:sz w:val="28"/>
          <w:szCs w:val="28"/>
        </w:rPr>
        <w:t xml:space="preserve"> </w:t>
      </w:r>
      <w:r w:rsidRPr="00A6286E">
        <w:rPr>
          <w:rFonts w:ascii="Times New Roman" w:hAnsi="Times New Roman" w:cs="Times New Roman"/>
          <w:sz w:val="28"/>
          <w:szCs w:val="28"/>
        </w:rPr>
        <w:t xml:space="preserve"> составляет</w:t>
      </w:r>
      <w:r w:rsidR="00237D15">
        <w:rPr>
          <w:rFonts w:ascii="Times New Roman" w:hAnsi="Times New Roman" w:cs="Times New Roman"/>
          <w:sz w:val="28"/>
          <w:szCs w:val="28"/>
        </w:rPr>
        <w:t xml:space="preserve"> _</w:t>
      </w:r>
      <w:r w:rsidRPr="00A6286E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B228F4">
        <w:rPr>
          <w:rFonts w:ascii="Times New Roman" w:hAnsi="Times New Roman" w:cs="Times New Roman"/>
          <w:sz w:val="28"/>
          <w:szCs w:val="28"/>
        </w:rPr>
        <w:t>.</w:t>
      </w:r>
    </w:p>
    <w:p w:rsidR="00A6286E" w:rsidRPr="003A3956" w:rsidRDefault="00A6286E">
      <w:pPr>
        <w:pStyle w:val="ConsPlusNonformat"/>
        <w:jc w:val="both"/>
        <w:rPr>
          <w:rFonts w:ascii="Times New Roman" w:hAnsi="Times New Roman" w:cs="Times New Roman"/>
        </w:rPr>
      </w:pPr>
      <w:r w:rsidRPr="003A3956">
        <w:rPr>
          <w:rFonts w:ascii="Times New Roman" w:hAnsi="Times New Roman" w:cs="Times New Roman"/>
        </w:rPr>
        <w:t xml:space="preserve">                          </w:t>
      </w:r>
      <w:r w:rsidR="00237D15">
        <w:rPr>
          <w:rFonts w:ascii="Times New Roman" w:hAnsi="Times New Roman" w:cs="Times New Roman"/>
        </w:rPr>
        <w:t xml:space="preserve">                             </w:t>
      </w:r>
      <w:r w:rsidRPr="003A3956">
        <w:rPr>
          <w:rFonts w:ascii="Times New Roman" w:hAnsi="Times New Roman" w:cs="Times New Roman"/>
        </w:rPr>
        <w:t>(размер денежных средств, указанный в рублях и копейках цифрами и прописью)</w:t>
      </w:r>
    </w:p>
    <w:p w:rsidR="00A6286E" w:rsidRPr="00A6286E" w:rsidRDefault="00A6286E" w:rsidP="00D424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286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6286E" w:rsidRPr="008766EF" w:rsidRDefault="00A6286E">
      <w:pPr>
        <w:pStyle w:val="ConsPlusNormal"/>
        <w:jc w:val="center"/>
        <w:outlineLvl w:val="0"/>
        <w:rPr>
          <w:b/>
          <w:szCs w:val="28"/>
        </w:rPr>
      </w:pPr>
      <w:r w:rsidRPr="008766EF">
        <w:rPr>
          <w:b/>
          <w:szCs w:val="28"/>
        </w:rPr>
        <w:t>III. Порядок, условия и сроки предоставления</w:t>
      </w:r>
    </w:p>
    <w:p w:rsidR="00A6286E" w:rsidRPr="008766EF" w:rsidRDefault="00A6286E">
      <w:pPr>
        <w:pStyle w:val="ConsPlusNormal"/>
        <w:jc w:val="center"/>
        <w:rPr>
          <w:b/>
          <w:szCs w:val="28"/>
        </w:rPr>
      </w:pPr>
      <w:r w:rsidRPr="008766EF">
        <w:rPr>
          <w:b/>
          <w:szCs w:val="28"/>
        </w:rPr>
        <w:t xml:space="preserve">Фондом Медицинской организации средств для </w:t>
      </w:r>
      <w:proofErr w:type="gramStart"/>
      <w:r w:rsidRPr="008766EF">
        <w:rPr>
          <w:b/>
          <w:szCs w:val="28"/>
        </w:rPr>
        <w:t>финансового</w:t>
      </w:r>
      <w:proofErr w:type="gramEnd"/>
    </w:p>
    <w:p w:rsidR="00A6286E" w:rsidRPr="00A6286E" w:rsidRDefault="00A6286E">
      <w:pPr>
        <w:pStyle w:val="ConsPlusNormal"/>
        <w:jc w:val="center"/>
        <w:rPr>
          <w:szCs w:val="28"/>
        </w:rPr>
      </w:pPr>
      <w:r w:rsidRPr="008766EF">
        <w:rPr>
          <w:b/>
          <w:szCs w:val="28"/>
        </w:rPr>
        <w:t>обеспечения мероприятий</w:t>
      </w:r>
    </w:p>
    <w:p w:rsidR="00A6286E" w:rsidRPr="00A6286E" w:rsidRDefault="00A6286E">
      <w:pPr>
        <w:pStyle w:val="ConsPlusNormal"/>
        <w:jc w:val="both"/>
        <w:rPr>
          <w:szCs w:val="28"/>
        </w:rPr>
      </w:pPr>
    </w:p>
    <w:p w:rsidR="00A6286E" w:rsidRPr="00A6286E" w:rsidRDefault="00A6286E">
      <w:pPr>
        <w:pStyle w:val="ConsPlusNormal"/>
        <w:ind w:firstLine="540"/>
        <w:jc w:val="both"/>
        <w:rPr>
          <w:szCs w:val="28"/>
        </w:rPr>
      </w:pPr>
      <w:r w:rsidRPr="00A6286E">
        <w:rPr>
          <w:szCs w:val="28"/>
        </w:rPr>
        <w:t>4. Средства для финансового обеспечения мероприятий предоставляются Фондом при соблюдении Медицинской организацией следующих условий:</w:t>
      </w:r>
    </w:p>
    <w:p w:rsidR="00A6286E" w:rsidRPr="00A6286E" w:rsidRDefault="00A6286E" w:rsidP="00540502">
      <w:pPr>
        <w:pStyle w:val="ConsPlusNormal"/>
        <w:ind w:firstLine="540"/>
        <w:jc w:val="both"/>
        <w:rPr>
          <w:szCs w:val="28"/>
        </w:rPr>
      </w:pPr>
      <w:bookmarkStart w:id="4" w:name="P80"/>
      <w:bookmarkEnd w:id="4"/>
      <w:r w:rsidRPr="00A6286E">
        <w:rPr>
          <w:szCs w:val="28"/>
        </w:rPr>
        <w:t>а) наличие у Медицинской организации заключенных договоров на оказание и оплату медицинской помощи по обязательному медицинскому страхованию на текущий финансовый год</w:t>
      </w:r>
      <w:r w:rsidR="00490BBF">
        <w:rPr>
          <w:szCs w:val="28"/>
        </w:rPr>
        <w:t xml:space="preserve"> (в соответствии со ст. 39 ФЗ от 29.11.2011г. № 326-ФЗ)</w:t>
      </w:r>
      <w:r w:rsidRPr="00A6286E">
        <w:rPr>
          <w:szCs w:val="28"/>
        </w:rPr>
        <w:t>;</w:t>
      </w:r>
    </w:p>
    <w:p w:rsidR="00A6286E" w:rsidRPr="00A6286E" w:rsidRDefault="00A6286E" w:rsidP="00540502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86E">
        <w:rPr>
          <w:rFonts w:ascii="Times New Roman" w:hAnsi="Times New Roman" w:cs="Times New Roman"/>
          <w:sz w:val="28"/>
          <w:szCs w:val="28"/>
        </w:rPr>
        <w:t>б)   включение   Медицинской   организации   в  план  мероприятий,</w:t>
      </w:r>
      <w:r w:rsidR="0086263B">
        <w:rPr>
          <w:rFonts w:ascii="Times New Roman" w:hAnsi="Times New Roman" w:cs="Times New Roman"/>
          <w:sz w:val="28"/>
          <w:szCs w:val="28"/>
        </w:rPr>
        <w:t xml:space="preserve"> </w:t>
      </w:r>
      <w:r w:rsidRPr="00A6286E">
        <w:rPr>
          <w:rFonts w:ascii="Times New Roman" w:hAnsi="Times New Roman" w:cs="Times New Roman"/>
          <w:sz w:val="28"/>
          <w:szCs w:val="28"/>
        </w:rPr>
        <w:t>утвержденный</w:t>
      </w:r>
      <w:r w:rsidR="0086263B">
        <w:rPr>
          <w:rFonts w:ascii="Times New Roman" w:hAnsi="Times New Roman" w:cs="Times New Roman"/>
          <w:sz w:val="28"/>
          <w:szCs w:val="28"/>
        </w:rPr>
        <w:t xml:space="preserve"> Министерством</w:t>
      </w:r>
      <w:r w:rsidR="00540502">
        <w:rPr>
          <w:rFonts w:ascii="Times New Roman" w:hAnsi="Times New Roman" w:cs="Times New Roman"/>
          <w:sz w:val="28"/>
          <w:szCs w:val="28"/>
        </w:rPr>
        <w:t xml:space="preserve"> здравоохранения Мурманской области</w:t>
      </w:r>
      <w:r w:rsidR="00B228F4">
        <w:rPr>
          <w:rFonts w:ascii="Times New Roman" w:hAnsi="Times New Roman" w:cs="Times New Roman"/>
          <w:sz w:val="28"/>
          <w:szCs w:val="28"/>
        </w:rPr>
        <w:t xml:space="preserve"> </w:t>
      </w:r>
      <w:r w:rsidR="00540502">
        <w:rPr>
          <w:rFonts w:ascii="Times New Roman" w:hAnsi="Times New Roman" w:cs="Times New Roman"/>
          <w:sz w:val="28"/>
          <w:szCs w:val="28"/>
        </w:rPr>
        <w:t xml:space="preserve"> ________</w:t>
      </w:r>
      <w:r w:rsidRPr="00A6286E">
        <w:rPr>
          <w:rFonts w:ascii="Times New Roman" w:hAnsi="Times New Roman" w:cs="Times New Roman"/>
          <w:sz w:val="28"/>
          <w:szCs w:val="28"/>
        </w:rPr>
        <w:t>;</w:t>
      </w:r>
    </w:p>
    <w:p w:rsidR="00A6286E" w:rsidRPr="00A6286E" w:rsidRDefault="00A6286E" w:rsidP="00540502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286E">
        <w:rPr>
          <w:rFonts w:ascii="Times New Roman" w:hAnsi="Times New Roman" w:cs="Times New Roman"/>
          <w:sz w:val="28"/>
          <w:szCs w:val="28"/>
        </w:rPr>
        <w:t>в) наличие заявления медицинского работника руководителю Медицинской организации о направлении на дополнительное профессиональное образование по программе повышения квалификации в организацию, осуществляющую образовательную деятельность, по выбору медицинского работника, который осуществляется в порядке, устанавливаемом Министерством здравоохранения Российской Федерации;</w:t>
      </w:r>
    </w:p>
    <w:p w:rsidR="00A6286E" w:rsidRDefault="00A6286E">
      <w:pPr>
        <w:pStyle w:val="ConsPlusNormal"/>
        <w:ind w:firstLine="540"/>
        <w:jc w:val="both"/>
        <w:rPr>
          <w:szCs w:val="28"/>
        </w:rPr>
      </w:pPr>
      <w:r w:rsidRPr="00A6286E">
        <w:rPr>
          <w:szCs w:val="28"/>
        </w:rPr>
        <w:t xml:space="preserve">г) наличие у Медицинской организации заключенного в соответствии со </w:t>
      </w:r>
      <w:hyperlink r:id="rId8" w:history="1">
        <w:r w:rsidRPr="00F13366">
          <w:rPr>
            <w:szCs w:val="28"/>
          </w:rPr>
          <w:t>статьей 54</w:t>
        </w:r>
      </w:hyperlink>
      <w:r w:rsidRPr="00F13366">
        <w:rPr>
          <w:szCs w:val="28"/>
        </w:rPr>
        <w:t xml:space="preserve"> </w:t>
      </w:r>
      <w:r w:rsidRPr="00A6286E">
        <w:rPr>
          <w:szCs w:val="28"/>
        </w:rPr>
        <w:t>Федерального закона от 29</w:t>
      </w:r>
      <w:r w:rsidR="00F13366">
        <w:rPr>
          <w:szCs w:val="28"/>
        </w:rPr>
        <w:t>.12.</w:t>
      </w:r>
      <w:r w:rsidRPr="00A6286E">
        <w:rPr>
          <w:szCs w:val="28"/>
        </w:rPr>
        <w:t xml:space="preserve">2012г. </w:t>
      </w:r>
      <w:r w:rsidR="00F13366">
        <w:rPr>
          <w:szCs w:val="28"/>
        </w:rPr>
        <w:t>№</w:t>
      </w:r>
      <w:r w:rsidRPr="00A6286E">
        <w:rPr>
          <w:szCs w:val="28"/>
        </w:rPr>
        <w:t xml:space="preserve"> 273-ФЗ </w:t>
      </w:r>
      <w:r w:rsidR="00F13366">
        <w:rPr>
          <w:szCs w:val="28"/>
        </w:rPr>
        <w:t>«</w:t>
      </w:r>
      <w:r w:rsidRPr="00A6286E">
        <w:rPr>
          <w:szCs w:val="28"/>
        </w:rPr>
        <w:t>Об образовании в Российской Федерации</w:t>
      </w:r>
      <w:r w:rsidR="00F13366">
        <w:rPr>
          <w:szCs w:val="28"/>
        </w:rPr>
        <w:t>»</w:t>
      </w:r>
      <w:r w:rsidRPr="00A6286E">
        <w:rPr>
          <w:szCs w:val="28"/>
        </w:rPr>
        <w:t xml:space="preserve"> договора</w:t>
      </w:r>
      <w:r w:rsidR="00032594">
        <w:rPr>
          <w:szCs w:val="28"/>
        </w:rPr>
        <w:t xml:space="preserve"> (контракта)</w:t>
      </w:r>
      <w:r w:rsidRPr="00A6286E">
        <w:rPr>
          <w:szCs w:val="28"/>
        </w:rPr>
        <w:t xml:space="preserve"> об образовании на обучение по дополнительной профессиона</w:t>
      </w:r>
      <w:r w:rsidR="00FB69B7">
        <w:rPr>
          <w:szCs w:val="28"/>
        </w:rPr>
        <w:t>льной образовательной программе;</w:t>
      </w:r>
    </w:p>
    <w:p w:rsidR="00FB69B7" w:rsidRPr="00A6286E" w:rsidRDefault="00FB69B7">
      <w:pPr>
        <w:pStyle w:val="ConsPlusNormal"/>
        <w:ind w:firstLine="540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>
        <w:rPr>
          <w:szCs w:val="28"/>
        </w:rPr>
        <w:t>) внесение изменений (при необходимости) в план финансово-хозяйственной деятельности Медицинской организации в целях реализации мероприятий.</w:t>
      </w:r>
    </w:p>
    <w:p w:rsidR="00A6286E" w:rsidRPr="00C059AB" w:rsidRDefault="00A6286E">
      <w:pPr>
        <w:pStyle w:val="ConsPlusNormal"/>
        <w:ind w:firstLine="540"/>
        <w:jc w:val="both"/>
        <w:rPr>
          <w:szCs w:val="28"/>
        </w:rPr>
      </w:pPr>
      <w:r w:rsidRPr="00A6286E">
        <w:rPr>
          <w:szCs w:val="28"/>
        </w:rPr>
        <w:t xml:space="preserve">5. </w:t>
      </w:r>
      <w:r w:rsidRPr="00C059AB">
        <w:rPr>
          <w:szCs w:val="28"/>
        </w:rPr>
        <w:t xml:space="preserve">Медицинская организация представляет в Фонд документы, подтверждающие выполнение условий, предусмотренных </w:t>
      </w:r>
      <w:hyperlink w:anchor="P80" w:history="1">
        <w:r w:rsidRPr="00C059AB">
          <w:rPr>
            <w:szCs w:val="28"/>
          </w:rPr>
          <w:t xml:space="preserve">подпунктами </w:t>
        </w:r>
        <w:r w:rsidR="00C059AB">
          <w:rPr>
            <w:szCs w:val="28"/>
          </w:rPr>
          <w:t>«</w:t>
        </w:r>
        <w:r w:rsidRPr="00C059AB">
          <w:rPr>
            <w:szCs w:val="28"/>
          </w:rPr>
          <w:t>а</w:t>
        </w:r>
      </w:hyperlink>
      <w:r w:rsidR="00C059AB">
        <w:rPr>
          <w:szCs w:val="28"/>
        </w:rPr>
        <w:t>»</w:t>
      </w:r>
      <w:r w:rsidRPr="00C059AB">
        <w:rPr>
          <w:szCs w:val="28"/>
        </w:rPr>
        <w:t xml:space="preserve"> - </w:t>
      </w:r>
      <w:hyperlink w:anchor="P113" w:history="1">
        <w:r w:rsidR="00C059AB">
          <w:rPr>
            <w:szCs w:val="28"/>
          </w:rPr>
          <w:t>«</w:t>
        </w:r>
        <w:proofErr w:type="spellStart"/>
        <w:r w:rsidR="00FB69B7">
          <w:rPr>
            <w:szCs w:val="28"/>
          </w:rPr>
          <w:t>д</w:t>
        </w:r>
        <w:proofErr w:type="spellEnd"/>
        <w:r w:rsidR="00C059AB">
          <w:rPr>
            <w:szCs w:val="28"/>
          </w:rPr>
          <w:t>»</w:t>
        </w:r>
        <w:r w:rsidRPr="00C059AB">
          <w:rPr>
            <w:szCs w:val="28"/>
          </w:rPr>
          <w:t xml:space="preserve"> пункта 4</w:t>
        </w:r>
      </w:hyperlink>
      <w:r w:rsidRPr="00C059AB">
        <w:rPr>
          <w:szCs w:val="28"/>
        </w:rPr>
        <w:t xml:space="preserve"> настоящего Соглашения, одновременно с проектом Соглашения, представленным в Фонд в порядке, установленном </w:t>
      </w:r>
      <w:hyperlink r:id="rId9" w:history="1">
        <w:r w:rsidRPr="00C059AB">
          <w:rPr>
            <w:szCs w:val="28"/>
          </w:rPr>
          <w:t xml:space="preserve">приложением </w:t>
        </w:r>
        <w:r w:rsidR="00C059AB">
          <w:rPr>
            <w:szCs w:val="28"/>
          </w:rPr>
          <w:t>№</w:t>
        </w:r>
        <w:r w:rsidRPr="00C059AB">
          <w:rPr>
            <w:szCs w:val="28"/>
          </w:rPr>
          <w:t xml:space="preserve"> 2</w:t>
        </w:r>
      </w:hyperlink>
      <w:r w:rsidRPr="00C059AB">
        <w:rPr>
          <w:szCs w:val="28"/>
        </w:rPr>
        <w:t xml:space="preserve"> к приказу</w:t>
      </w:r>
      <w:r w:rsidR="00C059AB">
        <w:rPr>
          <w:szCs w:val="28"/>
        </w:rPr>
        <w:t xml:space="preserve"> Минздрава России от 06.06.2016г. № 354н</w:t>
      </w:r>
      <w:r w:rsidRPr="00C059AB">
        <w:rPr>
          <w:szCs w:val="28"/>
        </w:rPr>
        <w:t>.</w:t>
      </w:r>
    </w:p>
    <w:p w:rsidR="00A6286E" w:rsidRPr="00456C3E" w:rsidRDefault="00A6286E" w:rsidP="00C059AB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6C3E">
        <w:rPr>
          <w:rFonts w:ascii="Times New Roman" w:hAnsi="Times New Roman" w:cs="Times New Roman"/>
          <w:sz w:val="28"/>
          <w:szCs w:val="28"/>
        </w:rPr>
        <w:t xml:space="preserve">6.  Фонд  перечисляет  Медицинской организации средства </w:t>
      </w:r>
      <w:proofErr w:type="gramStart"/>
      <w:r w:rsidRPr="00456C3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56C3E">
        <w:rPr>
          <w:rFonts w:ascii="Times New Roman" w:hAnsi="Times New Roman" w:cs="Times New Roman"/>
          <w:sz w:val="28"/>
          <w:szCs w:val="28"/>
        </w:rPr>
        <w:t xml:space="preserve"> финансового</w:t>
      </w:r>
    </w:p>
    <w:p w:rsidR="00A6286E" w:rsidRPr="00456C3E" w:rsidRDefault="00A628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C3E">
        <w:rPr>
          <w:rFonts w:ascii="Times New Roman" w:hAnsi="Times New Roman" w:cs="Times New Roman"/>
          <w:sz w:val="28"/>
          <w:szCs w:val="28"/>
        </w:rPr>
        <w:t xml:space="preserve">обеспечения  мероприятий, указанных в </w:t>
      </w:r>
      <w:hyperlink w:anchor="P48" w:history="1">
        <w:r w:rsidRPr="00456C3E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456C3E">
        <w:rPr>
          <w:rFonts w:ascii="Times New Roman" w:hAnsi="Times New Roman" w:cs="Times New Roman"/>
          <w:sz w:val="28"/>
          <w:szCs w:val="28"/>
        </w:rPr>
        <w:t xml:space="preserve"> настоящего Соглашения (далее</w:t>
      </w:r>
      <w:proofErr w:type="gramEnd"/>
    </w:p>
    <w:p w:rsidR="00A6286E" w:rsidRPr="00456C3E" w:rsidRDefault="00A628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3E">
        <w:rPr>
          <w:rFonts w:ascii="Times New Roman" w:hAnsi="Times New Roman" w:cs="Times New Roman"/>
          <w:sz w:val="28"/>
          <w:szCs w:val="28"/>
        </w:rPr>
        <w:t>-  мероприятия),  на  счета,  на которых в соответствии с законодательством</w:t>
      </w:r>
      <w:r w:rsidR="00456C3E">
        <w:rPr>
          <w:rFonts w:ascii="Times New Roman" w:hAnsi="Times New Roman" w:cs="Times New Roman"/>
          <w:sz w:val="28"/>
          <w:szCs w:val="28"/>
        </w:rPr>
        <w:t xml:space="preserve"> </w:t>
      </w:r>
      <w:r w:rsidRPr="00456C3E">
        <w:rPr>
          <w:rFonts w:ascii="Times New Roman" w:hAnsi="Times New Roman" w:cs="Times New Roman"/>
          <w:sz w:val="28"/>
          <w:szCs w:val="28"/>
        </w:rPr>
        <w:t>Российской  Федерации  учитываются  операции  со  средствами  обязательного</w:t>
      </w:r>
    </w:p>
    <w:p w:rsidR="00A6286E" w:rsidRPr="00456C3E" w:rsidRDefault="00A628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6C3E">
        <w:rPr>
          <w:rFonts w:ascii="Times New Roman" w:hAnsi="Times New Roman" w:cs="Times New Roman"/>
          <w:sz w:val="28"/>
          <w:szCs w:val="28"/>
        </w:rPr>
        <w:t>медицинского  страхования, поступающими медицинским организациям, в сроки и</w:t>
      </w:r>
      <w:r w:rsidR="00C059AB" w:rsidRPr="00456C3E">
        <w:rPr>
          <w:rFonts w:ascii="Times New Roman" w:hAnsi="Times New Roman" w:cs="Times New Roman"/>
          <w:sz w:val="28"/>
          <w:szCs w:val="28"/>
        </w:rPr>
        <w:t xml:space="preserve"> </w:t>
      </w:r>
      <w:r w:rsidRPr="00456C3E">
        <w:rPr>
          <w:rFonts w:ascii="Times New Roman" w:hAnsi="Times New Roman" w:cs="Times New Roman"/>
          <w:sz w:val="28"/>
          <w:szCs w:val="28"/>
        </w:rPr>
        <w:t>в размере,  определенные  графиком  перечисления  средств  (приложение  к</w:t>
      </w:r>
      <w:proofErr w:type="gramEnd"/>
    </w:p>
    <w:p w:rsidR="00A6286E" w:rsidRPr="00456C3E" w:rsidRDefault="00A628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6C3E">
        <w:rPr>
          <w:rFonts w:ascii="Times New Roman" w:hAnsi="Times New Roman" w:cs="Times New Roman"/>
          <w:sz w:val="28"/>
          <w:szCs w:val="28"/>
        </w:rPr>
        <w:t>настоящему  Соглашению)  по  каждому  мероприятию в соответствии с порядком</w:t>
      </w:r>
      <w:r w:rsidR="00456C3E">
        <w:rPr>
          <w:rFonts w:ascii="Times New Roman" w:hAnsi="Times New Roman" w:cs="Times New Roman"/>
          <w:sz w:val="28"/>
          <w:szCs w:val="28"/>
        </w:rPr>
        <w:t xml:space="preserve"> </w:t>
      </w:r>
      <w:r w:rsidRPr="00456C3E">
        <w:rPr>
          <w:rFonts w:ascii="Times New Roman" w:hAnsi="Times New Roman" w:cs="Times New Roman"/>
          <w:sz w:val="28"/>
          <w:szCs w:val="28"/>
        </w:rPr>
        <w:t>расчетов,  установленным  представленным договором</w:t>
      </w:r>
      <w:r w:rsidR="00456C3E">
        <w:rPr>
          <w:rFonts w:ascii="Times New Roman" w:hAnsi="Times New Roman" w:cs="Times New Roman"/>
          <w:sz w:val="28"/>
          <w:szCs w:val="28"/>
        </w:rPr>
        <w:t xml:space="preserve"> </w:t>
      </w:r>
      <w:r w:rsidRPr="00456C3E">
        <w:rPr>
          <w:rFonts w:ascii="Times New Roman" w:hAnsi="Times New Roman" w:cs="Times New Roman"/>
          <w:sz w:val="28"/>
          <w:szCs w:val="28"/>
        </w:rPr>
        <w:t>(контракт</w:t>
      </w:r>
      <w:r w:rsidR="00456C3E">
        <w:rPr>
          <w:rFonts w:ascii="Times New Roman" w:hAnsi="Times New Roman" w:cs="Times New Roman"/>
          <w:sz w:val="28"/>
          <w:szCs w:val="28"/>
        </w:rPr>
        <w:t>ом</w:t>
      </w:r>
      <w:r w:rsidRPr="00456C3E">
        <w:rPr>
          <w:rFonts w:ascii="Times New Roman" w:hAnsi="Times New Roman" w:cs="Times New Roman"/>
          <w:sz w:val="28"/>
          <w:szCs w:val="28"/>
        </w:rPr>
        <w:t>):</w:t>
      </w:r>
    </w:p>
    <w:p w:rsidR="00A6286E" w:rsidRPr="00A6286E" w:rsidRDefault="00A628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286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244F8B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6286E" w:rsidRPr="00244F8B" w:rsidRDefault="00A6286E" w:rsidP="00244F8B">
      <w:pPr>
        <w:pStyle w:val="ConsPlusNonformat"/>
        <w:jc w:val="center"/>
        <w:rPr>
          <w:rFonts w:ascii="Times New Roman" w:hAnsi="Times New Roman" w:cs="Times New Roman"/>
        </w:rPr>
      </w:pPr>
      <w:r w:rsidRPr="00244F8B">
        <w:rPr>
          <w:rFonts w:ascii="Times New Roman" w:hAnsi="Times New Roman" w:cs="Times New Roman"/>
        </w:rPr>
        <w:t>(наименования сторон, заключивших договор, предусмотренный подпунктом</w:t>
      </w:r>
      <w:r w:rsidR="00244F8B">
        <w:rPr>
          <w:rFonts w:ascii="Times New Roman" w:hAnsi="Times New Roman" w:cs="Times New Roman"/>
        </w:rPr>
        <w:t xml:space="preserve"> «</w:t>
      </w:r>
      <w:r w:rsidR="0071544A">
        <w:rPr>
          <w:rFonts w:ascii="Times New Roman" w:hAnsi="Times New Roman" w:cs="Times New Roman"/>
        </w:rPr>
        <w:t>г</w:t>
      </w:r>
      <w:r w:rsidR="00244F8B">
        <w:rPr>
          <w:rFonts w:ascii="Times New Roman" w:hAnsi="Times New Roman" w:cs="Times New Roman"/>
        </w:rPr>
        <w:t>»</w:t>
      </w:r>
      <w:r w:rsidRPr="00244F8B">
        <w:rPr>
          <w:rFonts w:ascii="Times New Roman" w:hAnsi="Times New Roman" w:cs="Times New Roman"/>
        </w:rPr>
        <w:t xml:space="preserve"> пункта </w:t>
      </w:r>
      <w:r w:rsidR="0071544A">
        <w:rPr>
          <w:rFonts w:ascii="Times New Roman" w:hAnsi="Times New Roman" w:cs="Times New Roman"/>
        </w:rPr>
        <w:t>4</w:t>
      </w:r>
      <w:r w:rsidRPr="00244F8B">
        <w:rPr>
          <w:rFonts w:ascii="Times New Roman" w:hAnsi="Times New Roman" w:cs="Times New Roman"/>
        </w:rPr>
        <w:t xml:space="preserve"> настоящего порядка, дата и номер заключенного договора)</w:t>
      </w:r>
    </w:p>
    <w:p w:rsidR="00A6286E" w:rsidRPr="00A6286E" w:rsidRDefault="00A6286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6286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1431A9">
        <w:rPr>
          <w:rFonts w:ascii="Times New Roman" w:hAnsi="Times New Roman" w:cs="Times New Roman"/>
          <w:sz w:val="28"/>
          <w:szCs w:val="28"/>
        </w:rPr>
        <w:t>__________________________</w:t>
      </w:r>
      <w:r w:rsidR="00B228F4">
        <w:rPr>
          <w:rFonts w:ascii="Times New Roman" w:hAnsi="Times New Roman" w:cs="Times New Roman"/>
          <w:sz w:val="28"/>
          <w:szCs w:val="28"/>
        </w:rPr>
        <w:t>.</w:t>
      </w:r>
    </w:p>
    <w:p w:rsidR="00A6286E" w:rsidRPr="0071544A" w:rsidRDefault="00A6286E" w:rsidP="001431A9">
      <w:pPr>
        <w:pStyle w:val="ConsPlusNonformat"/>
        <w:jc w:val="center"/>
        <w:rPr>
          <w:rFonts w:ascii="Times New Roman" w:hAnsi="Times New Roman" w:cs="Times New Roman"/>
        </w:rPr>
      </w:pPr>
      <w:r w:rsidRPr="0071544A">
        <w:rPr>
          <w:rFonts w:ascii="Times New Roman" w:hAnsi="Times New Roman" w:cs="Times New Roman"/>
        </w:rPr>
        <w:t>(размер денежных средств, указанный в рублях и копейках цифрами и прописью)</w:t>
      </w:r>
    </w:p>
    <w:p w:rsidR="00F26C34" w:rsidRDefault="00F26C34">
      <w:pPr>
        <w:pStyle w:val="ConsPlusNormal"/>
        <w:jc w:val="center"/>
        <w:outlineLvl w:val="0"/>
        <w:rPr>
          <w:b/>
          <w:szCs w:val="28"/>
        </w:rPr>
      </w:pPr>
    </w:p>
    <w:p w:rsidR="00A6286E" w:rsidRPr="008766EF" w:rsidRDefault="00A6286E">
      <w:pPr>
        <w:pStyle w:val="ConsPlusNormal"/>
        <w:jc w:val="center"/>
        <w:outlineLvl w:val="0"/>
        <w:rPr>
          <w:b/>
          <w:szCs w:val="28"/>
        </w:rPr>
      </w:pPr>
      <w:r w:rsidRPr="008766EF">
        <w:rPr>
          <w:b/>
          <w:szCs w:val="28"/>
        </w:rPr>
        <w:lastRenderedPageBreak/>
        <w:t>IV. Взаимодействие Сторон</w:t>
      </w:r>
    </w:p>
    <w:p w:rsidR="00A6286E" w:rsidRPr="00A6286E" w:rsidRDefault="00A6286E">
      <w:pPr>
        <w:pStyle w:val="ConsPlusNormal"/>
        <w:ind w:firstLine="540"/>
        <w:jc w:val="both"/>
        <w:rPr>
          <w:szCs w:val="28"/>
        </w:rPr>
      </w:pPr>
      <w:r w:rsidRPr="00A6286E">
        <w:rPr>
          <w:szCs w:val="28"/>
        </w:rPr>
        <w:t>7. Фонд обязуется:</w:t>
      </w:r>
    </w:p>
    <w:p w:rsidR="00A6286E" w:rsidRPr="00A6286E" w:rsidRDefault="00A6286E">
      <w:pPr>
        <w:pStyle w:val="ConsPlusNormal"/>
        <w:ind w:firstLine="540"/>
        <w:jc w:val="both"/>
        <w:rPr>
          <w:szCs w:val="28"/>
        </w:rPr>
      </w:pPr>
      <w:r w:rsidRPr="00A6286E">
        <w:rPr>
          <w:szCs w:val="28"/>
        </w:rPr>
        <w:t xml:space="preserve">а) осуществить перечисление Медицинской организации средств на оплату заключенного договора (контракта), предусмотренных </w:t>
      </w:r>
      <w:hyperlink w:anchor="P226" w:history="1">
        <w:r w:rsidRPr="009833D8">
          <w:rPr>
            <w:szCs w:val="28"/>
          </w:rPr>
          <w:t>пунктом 6</w:t>
        </w:r>
      </w:hyperlink>
      <w:r w:rsidRPr="00A6286E">
        <w:rPr>
          <w:szCs w:val="28"/>
        </w:rPr>
        <w:t xml:space="preserve"> настоящего Соглашения</w:t>
      </w:r>
      <w:r w:rsidR="009833D8">
        <w:rPr>
          <w:szCs w:val="28"/>
        </w:rPr>
        <w:t xml:space="preserve">, после предоставления в </w:t>
      </w:r>
      <w:r w:rsidR="00F40F2E">
        <w:rPr>
          <w:szCs w:val="28"/>
        </w:rPr>
        <w:t>Фонд копий документов, подтверждающих</w:t>
      </w:r>
      <w:r w:rsidR="00E81D98">
        <w:rPr>
          <w:szCs w:val="28"/>
        </w:rPr>
        <w:t xml:space="preserve"> успешное прохождение</w:t>
      </w:r>
      <w:r w:rsidR="00B70ED7">
        <w:rPr>
          <w:szCs w:val="28"/>
        </w:rPr>
        <w:t xml:space="preserve"> медицинского работника</w:t>
      </w:r>
      <w:r w:rsidR="00E81D98" w:rsidRPr="00E81D98">
        <w:rPr>
          <w:szCs w:val="28"/>
        </w:rPr>
        <w:t xml:space="preserve"> </w:t>
      </w:r>
      <w:r w:rsidR="00E81D98" w:rsidRPr="00A6286E">
        <w:rPr>
          <w:szCs w:val="28"/>
        </w:rPr>
        <w:t>дополнительно</w:t>
      </w:r>
      <w:r w:rsidR="00E81D98">
        <w:rPr>
          <w:szCs w:val="28"/>
        </w:rPr>
        <w:t>го</w:t>
      </w:r>
      <w:r w:rsidR="00E81D98" w:rsidRPr="00A6286E">
        <w:rPr>
          <w:szCs w:val="28"/>
        </w:rPr>
        <w:t xml:space="preserve"> профессионально</w:t>
      </w:r>
      <w:r w:rsidR="00E81D98">
        <w:rPr>
          <w:szCs w:val="28"/>
        </w:rPr>
        <w:t>го</w:t>
      </w:r>
      <w:r w:rsidR="00E81D98" w:rsidRPr="00A6286E">
        <w:rPr>
          <w:szCs w:val="28"/>
        </w:rPr>
        <w:t xml:space="preserve"> образовани</w:t>
      </w:r>
      <w:r w:rsidR="00E81D98">
        <w:rPr>
          <w:szCs w:val="28"/>
        </w:rPr>
        <w:t>я</w:t>
      </w:r>
      <w:r w:rsidR="00E81D98" w:rsidRPr="00A6286E">
        <w:rPr>
          <w:szCs w:val="28"/>
        </w:rPr>
        <w:t xml:space="preserve"> по программ</w:t>
      </w:r>
      <w:r w:rsidR="00E81D98">
        <w:rPr>
          <w:szCs w:val="28"/>
        </w:rPr>
        <w:t>ам</w:t>
      </w:r>
      <w:r w:rsidR="00E81D98" w:rsidRPr="00A6286E">
        <w:rPr>
          <w:szCs w:val="28"/>
        </w:rPr>
        <w:t xml:space="preserve"> повышения квалификации</w:t>
      </w:r>
      <w:r w:rsidRPr="00A6286E">
        <w:rPr>
          <w:szCs w:val="28"/>
        </w:rPr>
        <w:t>;</w:t>
      </w:r>
    </w:p>
    <w:p w:rsidR="00A6286E" w:rsidRPr="00A6286E" w:rsidRDefault="00A6286E">
      <w:pPr>
        <w:pStyle w:val="ConsPlusNormal"/>
        <w:ind w:firstLine="540"/>
        <w:jc w:val="both"/>
        <w:rPr>
          <w:szCs w:val="28"/>
        </w:rPr>
      </w:pPr>
      <w:bookmarkStart w:id="5" w:name="P149"/>
      <w:bookmarkEnd w:id="5"/>
      <w:r w:rsidRPr="00A6286E">
        <w:rPr>
          <w:szCs w:val="28"/>
        </w:rPr>
        <w:t xml:space="preserve">б) осуществлять </w:t>
      </w:r>
      <w:proofErr w:type="gramStart"/>
      <w:r w:rsidRPr="00A6286E">
        <w:rPr>
          <w:szCs w:val="28"/>
        </w:rPr>
        <w:t>контроль за</w:t>
      </w:r>
      <w:proofErr w:type="gramEnd"/>
      <w:r w:rsidRPr="00A6286E">
        <w:rPr>
          <w:szCs w:val="28"/>
        </w:rPr>
        <w:t xml:space="preserve"> реализацией Медицинской организацией мероприятий и использованием средств, полученных в соответствии с настоящим Соглашением.</w:t>
      </w:r>
    </w:p>
    <w:p w:rsidR="00A6286E" w:rsidRPr="00A6286E" w:rsidRDefault="00A6286E">
      <w:pPr>
        <w:pStyle w:val="ConsPlusNormal"/>
        <w:ind w:firstLine="540"/>
        <w:jc w:val="both"/>
        <w:rPr>
          <w:szCs w:val="28"/>
        </w:rPr>
      </w:pPr>
      <w:r w:rsidRPr="00A6286E">
        <w:rPr>
          <w:szCs w:val="28"/>
        </w:rPr>
        <w:t>8. Фонд вправе направить требование о возврате Медицинской организацией средств, полученных в соответствии с настоящим Соглашением, в случае несоблюдения Медицинской организацией условий, предусмотренных настоящим Соглашением.</w:t>
      </w:r>
    </w:p>
    <w:p w:rsidR="00A6286E" w:rsidRPr="00A6286E" w:rsidRDefault="00A6286E">
      <w:pPr>
        <w:pStyle w:val="ConsPlusNormal"/>
        <w:ind w:firstLine="540"/>
        <w:jc w:val="both"/>
        <w:rPr>
          <w:szCs w:val="28"/>
        </w:rPr>
      </w:pPr>
      <w:r w:rsidRPr="00A6286E">
        <w:rPr>
          <w:szCs w:val="28"/>
        </w:rPr>
        <w:t>9. Медицинская организация обязуется:</w:t>
      </w:r>
    </w:p>
    <w:p w:rsidR="00A6286E" w:rsidRPr="00A6286E" w:rsidRDefault="00A6286E">
      <w:pPr>
        <w:pStyle w:val="ConsPlusNormal"/>
        <w:ind w:firstLine="540"/>
        <w:jc w:val="both"/>
        <w:rPr>
          <w:szCs w:val="28"/>
        </w:rPr>
      </w:pPr>
      <w:r w:rsidRPr="00A6286E">
        <w:rPr>
          <w:szCs w:val="28"/>
        </w:rPr>
        <w:t xml:space="preserve">а) представить в Фонд документы, подтверждающие выполнение условий, предусмотренных </w:t>
      </w:r>
      <w:hyperlink w:anchor="P80" w:history="1">
        <w:r w:rsidRPr="00B70ED7">
          <w:rPr>
            <w:szCs w:val="28"/>
          </w:rPr>
          <w:t xml:space="preserve">подпунктами </w:t>
        </w:r>
        <w:r w:rsidR="00B70ED7">
          <w:rPr>
            <w:szCs w:val="28"/>
          </w:rPr>
          <w:t>«</w:t>
        </w:r>
        <w:r w:rsidRPr="00B70ED7">
          <w:rPr>
            <w:szCs w:val="28"/>
          </w:rPr>
          <w:t>а</w:t>
        </w:r>
      </w:hyperlink>
      <w:r w:rsidR="00B70ED7">
        <w:rPr>
          <w:szCs w:val="28"/>
        </w:rPr>
        <w:t>»</w:t>
      </w:r>
      <w:r w:rsidRPr="00B70ED7">
        <w:rPr>
          <w:szCs w:val="28"/>
        </w:rPr>
        <w:t xml:space="preserve"> - </w:t>
      </w:r>
      <w:hyperlink w:anchor="P113" w:history="1">
        <w:r w:rsidR="00B70ED7">
          <w:rPr>
            <w:szCs w:val="28"/>
          </w:rPr>
          <w:t>«</w:t>
        </w:r>
        <w:proofErr w:type="spellStart"/>
        <w:r w:rsidR="00FB69B7">
          <w:rPr>
            <w:szCs w:val="28"/>
          </w:rPr>
          <w:t>д</w:t>
        </w:r>
        <w:proofErr w:type="spellEnd"/>
        <w:r w:rsidR="00B70ED7">
          <w:rPr>
            <w:szCs w:val="28"/>
          </w:rPr>
          <w:t>»</w:t>
        </w:r>
        <w:r w:rsidRPr="00B70ED7">
          <w:rPr>
            <w:szCs w:val="28"/>
          </w:rPr>
          <w:t xml:space="preserve"> пункта 4</w:t>
        </w:r>
      </w:hyperlink>
      <w:r w:rsidRPr="00A6286E">
        <w:rPr>
          <w:szCs w:val="28"/>
        </w:rPr>
        <w:t xml:space="preserve"> настоящего Соглашения, одновременно с проектом Соглашения, представленным в Фонд в порядке, установленном </w:t>
      </w:r>
      <w:hyperlink r:id="rId10" w:history="1">
        <w:r w:rsidRPr="001344A0">
          <w:rPr>
            <w:szCs w:val="28"/>
          </w:rPr>
          <w:t xml:space="preserve">приложением </w:t>
        </w:r>
        <w:r w:rsidR="001344A0" w:rsidRPr="001344A0">
          <w:rPr>
            <w:szCs w:val="28"/>
          </w:rPr>
          <w:t>№</w:t>
        </w:r>
        <w:r w:rsidRPr="001344A0">
          <w:rPr>
            <w:szCs w:val="28"/>
          </w:rPr>
          <w:t xml:space="preserve"> 2</w:t>
        </w:r>
      </w:hyperlink>
      <w:r w:rsidRPr="00A6286E">
        <w:rPr>
          <w:szCs w:val="28"/>
        </w:rPr>
        <w:t xml:space="preserve"> к приказу</w:t>
      </w:r>
      <w:r w:rsidR="001344A0">
        <w:rPr>
          <w:szCs w:val="28"/>
        </w:rPr>
        <w:t xml:space="preserve"> Минздрава России от 06.06.2016г. №</w:t>
      </w:r>
      <w:r w:rsidR="00FB69B7">
        <w:rPr>
          <w:szCs w:val="28"/>
        </w:rPr>
        <w:t> </w:t>
      </w:r>
      <w:r w:rsidR="001344A0">
        <w:rPr>
          <w:szCs w:val="28"/>
        </w:rPr>
        <w:t>354н</w:t>
      </w:r>
      <w:r w:rsidRPr="00A6286E">
        <w:rPr>
          <w:szCs w:val="28"/>
        </w:rPr>
        <w:t>;</w:t>
      </w:r>
    </w:p>
    <w:p w:rsidR="00A6286E" w:rsidRPr="00A6286E" w:rsidRDefault="00A6286E">
      <w:pPr>
        <w:pStyle w:val="ConsPlusNormal"/>
        <w:ind w:firstLine="540"/>
        <w:jc w:val="both"/>
        <w:rPr>
          <w:szCs w:val="28"/>
        </w:rPr>
      </w:pPr>
      <w:proofErr w:type="gramStart"/>
      <w:r w:rsidRPr="00A6286E">
        <w:rPr>
          <w:szCs w:val="28"/>
        </w:rPr>
        <w:t xml:space="preserve">б) реализовать мероприятия в полном объеме в сроки, установленные заключенным договором (контрактом), указанным в </w:t>
      </w:r>
      <w:hyperlink w:anchor="P226" w:history="1">
        <w:r w:rsidRPr="007C6D34">
          <w:rPr>
            <w:szCs w:val="28"/>
          </w:rPr>
          <w:t>пункте 6</w:t>
        </w:r>
      </w:hyperlink>
      <w:r w:rsidRPr="00A6286E">
        <w:rPr>
          <w:szCs w:val="28"/>
        </w:rPr>
        <w:t xml:space="preserve"> настоящего Соглашения в целях бесплатного оказания застрахованным лицам медицинской помощи в рамках территориальной программы обязательного медицинского страхования;</w:t>
      </w:r>
      <w:proofErr w:type="gramEnd"/>
    </w:p>
    <w:p w:rsidR="00FB69B7" w:rsidRDefault="00FB69B7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в) направить учредителю предложения о внесении изменений в план финансово-хозяйственной деятельности в целях реализации мероприятий;</w:t>
      </w:r>
    </w:p>
    <w:p w:rsidR="00A6286E" w:rsidRPr="00A6286E" w:rsidRDefault="00FB69B7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г</w:t>
      </w:r>
      <w:r w:rsidR="00A6286E" w:rsidRPr="00A6286E">
        <w:rPr>
          <w:szCs w:val="28"/>
        </w:rPr>
        <w:t xml:space="preserve">) </w:t>
      </w:r>
      <w:r w:rsidR="007C6D34">
        <w:rPr>
          <w:szCs w:val="28"/>
        </w:rPr>
        <w:t xml:space="preserve"> в течение 2-х рабочих дней с момента подписания документов, подтверждающих оказание </w:t>
      </w:r>
      <w:r w:rsidR="00E341FA">
        <w:rPr>
          <w:szCs w:val="28"/>
        </w:rPr>
        <w:t>образовательных услуг, представить в Фонд заверенные должностным лицом Медицинской организации копии таких документов</w:t>
      </w:r>
      <w:r w:rsidR="00A6286E" w:rsidRPr="00A6286E">
        <w:rPr>
          <w:szCs w:val="28"/>
        </w:rPr>
        <w:t>;</w:t>
      </w:r>
    </w:p>
    <w:p w:rsidR="00A6286E" w:rsidRPr="00A6286E" w:rsidRDefault="00FB69B7">
      <w:pPr>
        <w:pStyle w:val="ConsPlusNormal"/>
        <w:ind w:firstLine="540"/>
        <w:jc w:val="both"/>
        <w:rPr>
          <w:szCs w:val="28"/>
        </w:rPr>
      </w:pPr>
      <w:proofErr w:type="spellStart"/>
      <w:r>
        <w:rPr>
          <w:szCs w:val="28"/>
        </w:rPr>
        <w:t>д</w:t>
      </w:r>
      <w:proofErr w:type="spellEnd"/>
      <w:r w:rsidR="00A6286E" w:rsidRPr="00A6286E">
        <w:rPr>
          <w:szCs w:val="28"/>
        </w:rPr>
        <w:t>) использовать средства, полученные в соответствии с настоящим Соглашением, для финансового обеспечения мероприятий с соблюдением условий, установленных настоящим Соглашением;</w:t>
      </w:r>
    </w:p>
    <w:p w:rsidR="00E46B80" w:rsidRDefault="00FB69B7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е</w:t>
      </w:r>
      <w:r w:rsidR="00A6286E" w:rsidRPr="00A6286E">
        <w:rPr>
          <w:szCs w:val="28"/>
        </w:rPr>
        <w:t>)</w:t>
      </w:r>
      <w:r w:rsidR="00E46B80">
        <w:rPr>
          <w:szCs w:val="28"/>
        </w:rPr>
        <w:t xml:space="preserve"> представить в Фонд в течение 3-х рабочих дней с момента перечисления средств за оказанные услуги</w:t>
      </w:r>
      <w:r w:rsidR="00695878">
        <w:rPr>
          <w:szCs w:val="28"/>
        </w:rPr>
        <w:t>, заверенные должностным лицом Медицинской организации копии платежных поручений;</w:t>
      </w:r>
    </w:p>
    <w:p w:rsidR="00A6286E" w:rsidRPr="00A6286E" w:rsidRDefault="00FB69B7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ж</w:t>
      </w:r>
      <w:r w:rsidR="00073EA8">
        <w:rPr>
          <w:szCs w:val="28"/>
        </w:rPr>
        <w:t xml:space="preserve">) </w:t>
      </w:r>
      <w:r w:rsidR="00A6286E" w:rsidRPr="00A6286E">
        <w:rPr>
          <w:szCs w:val="28"/>
        </w:rPr>
        <w:t>вести раздельный аналитический учет сре</w:t>
      </w:r>
      <w:proofErr w:type="gramStart"/>
      <w:r w:rsidR="00A6286E" w:rsidRPr="00A6286E">
        <w:rPr>
          <w:szCs w:val="28"/>
        </w:rPr>
        <w:t>дств дл</w:t>
      </w:r>
      <w:proofErr w:type="gramEnd"/>
      <w:r w:rsidR="00A6286E" w:rsidRPr="00A6286E">
        <w:rPr>
          <w:szCs w:val="28"/>
        </w:rPr>
        <w:t>я финансового обеспечения мероприятий;</w:t>
      </w:r>
    </w:p>
    <w:p w:rsidR="00A6286E" w:rsidRPr="00A6286E" w:rsidRDefault="00FB69B7">
      <w:pPr>
        <w:pStyle w:val="ConsPlusNormal"/>
        <w:ind w:firstLine="540"/>
        <w:jc w:val="both"/>
        <w:rPr>
          <w:szCs w:val="28"/>
        </w:rPr>
      </w:pPr>
      <w:proofErr w:type="spellStart"/>
      <w:r>
        <w:rPr>
          <w:szCs w:val="28"/>
        </w:rPr>
        <w:t>з</w:t>
      </w:r>
      <w:proofErr w:type="spellEnd"/>
      <w:r w:rsidR="00A6286E" w:rsidRPr="00A6286E">
        <w:rPr>
          <w:szCs w:val="28"/>
        </w:rPr>
        <w:t>) представлять в Фонд отчетность о реализации мероприятий и использовании сре</w:t>
      </w:r>
      <w:proofErr w:type="gramStart"/>
      <w:r w:rsidR="00A6286E" w:rsidRPr="00A6286E">
        <w:rPr>
          <w:szCs w:val="28"/>
        </w:rPr>
        <w:t>дств дл</w:t>
      </w:r>
      <w:proofErr w:type="gramEnd"/>
      <w:r w:rsidR="00A6286E" w:rsidRPr="00A6286E">
        <w:rPr>
          <w:szCs w:val="28"/>
        </w:rPr>
        <w:t>я финансового обеспечения мероприятий;</w:t>
      </w:r>
    </w:p>
    <w:p w:rsidR="00A6286E" w:rsidRPr="00A6286E" w:rsidRDefault="00FB69B7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и</w:t>
      </w:r>
      <w:r w:rsidR="00A6286E" w:rsidRPr="00A6286E">
        <w:rPr>
          <w:szCs w:val="28"/>
        </w:rPr>
        <w:t xml:space="preserve">) создавать условия для осуществления Фондом контроля, предусмотренного </w:t>
      </w:r>
      <w:hyperlink w:anchor="P149" w:history="1">
        <w:r w:rsidR="00A6286E" w:rsidRPr="00A426D0">
          <w:rPr>
            <w:szCs w:val="28"/>
          </w:rPr>
          <w:t xml:space="preserve">подпунктом </w:t>
        </w:r>
        <w:r w:rsidR="00A426D0">
          <w:rPr>
            <w:szCs w:val="28"/>
          </w:rPr>
          <w:t>«</w:t>
        </w:r>
        <w:r w:rsidR="00A6286E" w:rsidRPr="00A426D0">
          <w:rPr>
            <w:szCs w:val="28"/>
          </w:rPr>
          <w:t>б</w:t>
        </w:r>
        <w:r w:rsidR="00A426D0">
          <w:rPr>
            <w:szCs w:val="28"/>
          </w:rPr>
          <w:t>»</w:t>
        </w:r>
        <w:r w:rsidR="00A6286E" w:rsidRPr="00A426D0">
          <w:rPr>
            <w:szCs w:val="28"/>
          </w:rPr>
          <w:t xml:space="preserve"> пункта 7</w:t>
        </w:r>
      </w:hyperlink>
      <w:r w:rsidR="00A6286E" w:rsidRPr="00A6286E">
        <w:rPr>
          <w:szCs w:val="28"/>
        </w:rPr>
        <w:t xml:space="preserve"> настоящего Соглашения;</w:t>
      </w:r>
    </w:p>
    <w:p w:rsidR="00A6286E" w:rsidRPr="00A6286E" w:rsidRDefault="00F26C34">
      <w:pPr>
        <w:pStyle w:val="ConsPlusNormal"/>
        <w:ind w:firstLine="540"/>
        <w:jc w:val="both"/>
        <w:rPr>
          <w:szCs w:val="28"/>
        </w:rPr>
      </w:pPr>
      <w:proofErr w:type="spellStart"/>
      <w:r>
        <w:rPr>
          <w:szCs w:val="28"/>
        </w:rPr>
        <w:t>й</w:t>
      </w:r>
      <w:proofErr w:type="spellEnd"/>
      <w:r w:rsidR="00A6286E" w:rsidRPr="00A6286E">
        <w:rPr>
          <w:szCs w:val="28"/>
        </w:rPr>
        <w:t>) вернуть в бюджет Фонда средства, полученные в соответствии с настоящим Соглашением, использованные не по целевому назначению.</w:t>
      </w:r>
    </w:p>
    <w:p w:rsidR="00A6286E" w:rsidRPr="00A6286E" w:rsidRDefault="00A6286E">
      <w:pPr>
        <w:pStyle w:val="ConsPlusNormal"/>
        <w:jc w:val="both"/>
        <w:rPr>
          <w:szCs w:val="28"/>
        </w:rPr>
      </w:pPr>
    </w:p>
    <w:p w:rsidR="00A6286E" w:rsidRPr="008766EF" w:rsidRDefault="00A6286E">
      <w:pPr>
        <w:pStyle w:val="ConsPlusNormal"/>
        <w:jc w:val="center"/>
        <w:outlineLvl w:val="0"/>
        <w:rPr>
          <w:b/>
          <w:szCs w:val="28"/>
        </w:rPr>
      </w:pPr>
      <w:r w:rsidRPr="008766EF">
        <w:rPr>
          <w:b/>
          <w:szCs w:val="28"/>
        </w:rPr>
        <w:t>V. Ответственность Сторон</w:t>
      </w:r>
    </w:p>
    <w:p w:rsidR="00A6286E" w:rsidRPr="00A6286E" w:rsidRDefault="00A6286E">
      <w:pPr>
        <w:pStyle w:val="ConsPlusNormal"/>
        <w:jc w:val="both"/>
        <w:rPr>
          <w:szCs w:val="28"/>
        </w:rPr>
      </w:pPr>
    </w:p>
    <w:p w:rsidR="00A6286E" w:rsidRPr="00A6286E" w:rsidRDefault="00A6286E">
      <w:pPr>
        <w:pStyle w:val="ConsPlusNormal"/>
        <w:ind w:firstLine="540"/>
        <w:jc w:val="both"/>
        <w:rPr>
          <w:szCs w:val="28"/>
        </w:rPr>
      </w:pPr>
      <w:r w:rsidRPr="00A6286E">
        <w:rPr>
          <w:szCs w:val="28"/>
        </w:rPr>
        <w:t>10. В случае невыполнения или ненадлежащего выполнения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A6286E" w:rsidRPr="00A6286E" w:rsidRDefault="00A6286E">
      <w:pPr>
        <w:pStyle w:val="ConsPlusNormal"/>
        <w:jc w:val="both"/>
        <w:rPr>
          <w:szCs w:val="28"/>
        </w:rPr>
      </w:pPr>
    </w:p>
    <w:p w:rsidR="00A6286E" w:rsidRPr="008766EF" w:rsidRDefault="00A6286E">
      <w:pPr>
        <w:pStyle w:val="ConsPlusNormal"/>
        <w:jc w:val="center"/>
        <w:outlineLvl w:val="0"/>
        <w:rPr>
          <w:b/>
          <w:szCs w:val="28"/>
        </w:rPr>
      </w:pPr>
      <w:r w:rsidRPr="008766EF">
        <w:rPr>
          <w:b/>
          <w:szCs w:val="28"/>
        </w:rPr>
        <w:t>VI. Срок действия Соглашения</w:t>
      </w:r>
    </w:p>
    <w:p w:rsidR="00A6286E" w:rsidRPr="00A6286E" w:rsidRDefault="00A6286E">
      <w:pPr>
        <w:pStyle w:val="ConsPlusNormal"/>
        <w:jc w:val="both"/>
        <w:rPr>
          <w:szCs w:val="28"/>
        </w:rPr>
      </w:pPr>
    </w:p>
    <w:p w:rsidR="00A6286E" w:rsidRPr="00A6286E" w:rsidRDefault="00A6286E">
      <w:pPr>
        <w:pStyle w:val="ConsPlusNormal"/>
        <w:ind w:firstLine="540"/>
        <w:jc w:val="both"/>
        <w:rPr>
          <w:szCs w:val="28"/>
        </w:rPr>
      </w:pPr>
      <w:r w:rsidRPr="00A6286E">
        <w:rPr>
          <w:szCs w:val="28"/>
        </w:rPr>
        <w:t xml:space="preserve">11. </w:t>
      </w:r>
      <w:r w:rsidR="00A426D0">
        <w:rPr>
          <w:szCs w:val="28"/>
        </w:rPr>
        <w:t>Н</w:t>
      </w:r>
      <w:r w:rsidRPr="00A6286E">
        <w:rPr>
          <w:szCs w:val="28"/>
        </w:rPr>
        <w:t>астояще</w:t>
      </w:r>
      <w:r w:rsidR="00A426D0">
        <w:rPr>
          <w:szCs w:val="28"/>
        </w:rPr>
        <w:t>е</w:t>
      </w:r>
      <w:r w:rsidRPr="00A6286E">
        <w:rPr>
          <w:szCs w:val="28"/>
        </w:rPr>
        <w:t xml:space="preserve"> Соглашени</w:t>
      </w:r>
      <w:r w:rsidR="00A426D0">
        <w:rPr>
          <w:szCs w:val="28"/>
        </w:rPr>
        <w:t>е действует с момента заключения до</w:t>
      </w:r>
      <w:r w:rsidRPr="00A6286E">
        <w:rPr>
          <w:szCs w:val="28"/>
        </w:rPr>
        <w:t xml:space="preserve"> </w:t>
      </w:r>
      <w:r w:rsidR="00690CF5">
        <w:rPr>
          <w:szCs w:val="28"/>
        </w:rPr>
        <w:t>«</w:t>
      </w:r>
      <w:r w:rsidRPr="00A6286E">
        <w:rPr>
          <w:szCs w:val="28"/>
        </w:rPr>
        <w:t>_</w:t>
      </w:r>
      <w:r w:rsidR="00690CF5">
        <w:rPr>
          <w:szCs w:val="28"/>
        </w:rPr>
        <w:t xml:space="preserve">_» </w:t>
      </w:r>
      <w:r w:rsidRPr="00A6286E">
        <w:rPr>
          <w:szCs w:val="28"/>
        </w:rPr>
        <w:t>________ 201</w:t>
      </w:r>
      <w:r w:rsidR="00690CF5">
        <w:rPr>
          <w:szCs w:val="28"/>
        </w:rPr>
        <w:t>7</w:t>
      </w:r>
      <w:r w:rsidRPr="00A6286E">
        <w:rPr>
          <w:szCs w:val="28"/>
        </w:rPr>
        <w:t>г.</w:t>
      </w:r>
    </w:p>
    <w:p w:rsidR="00A6286E" w:rsidRPr="00A6286E" w:rsidRDefault="00A6286E">
      <w:pPr>
        <w:pStyle w:val="ConsPlusNormal"/>
        <w:jc w:val="both"/>
        <w:rPr>
          <w:szCs w:val="28"/>
        </w:rPr>
      </w:pPr>
    </w:p>
    <w:p w:rsidR="00A6286E" w:rsidRPr="008766EF" w:rsidRDefault="00A6286E">
      <w:pPr>
        <w:pStyle w:val="ConsPlusNormal"/>
        <w:jc w:val="center"/>
        <w:outlineLvl w:val="0"/>
        <w:rPr>
          <w:b/>
          <w:szCs w:val="28"/>
        </w:rPr>
      </w:pPr>
      <w:r w:rsidRPr="008766EF">
        <w:rPr>
          <w:b/>
          <w:szCs w:val="28"/>
        </w:rPr>
        <w:t>VII. Порядок внесения изменений в Соглашение</w:t>
      </w:r>
    </w:p>
    <w:p w:rsidR="00A6286E" w:rsidRPr="00A6286E" w:rsidRDefault="00A6286E">
      <w:pPr>
        <w:pStyle w:val="ConsPlusNormal"/>
        <w:jc w:val="both"/>
        <w:rPr>
          <w:szCs w:val="28"/>
        </w:rPr>
      </w:pPr>
    </w:p>
    <w:p w:rsidR="00A6286E" w:rsidRPr="00A6286E" w:rsidRDefault="00A6286E">
      <w:pPr>
        <w:pStyle w:val="ConsPlusNormal"/>
        <w:ind w:firstLine="540"/>
        <w:jc w:val="both"/>
        <w:rPr>
          <w:szCs w:val="28"/>
        </w:rPr>
      </w:pPr>
      <w:r w:rsidRPr="00A6286E">
        <w:rPr>
          <w:szCs w:val="28"/>
        </w:rPr>
        <w:t>12. Стороны имеют право вносить изменения в настоящее Соглашение или прекращать его действие в порядке, предусмотренном законодательством Российской Федерации.</w:t>
      </w:r>
    </w:p>
    <w:p w:rsidR="00A6286E" w:rsidRPr="00A6286E" w:rsidRDefault="00A6286E">
      <w:pPr>
        <w:pStyle w:val="ConsPlusNormal"/>
        <w:jc w:val="both"/>
        <w:rPr>
          <w:szCs w:val="28"/>
        </w:rPr>
      </w:pPr>
    </w:p>
    <w:p w:rsidR="00A6286E" w:rsidRPr="008766EF" w:rsidRDefault="00A6286E">
      <w:pPr>
        <w:pStyle w:val="ConsPlusNormal"/>
        <w:jc w:val="center"/>
        <w:outlineLvl w:val="0"/>
        <w:rPr>
          <w:b/>
          <w:szCs w:val="28"/>
        </w:rPr>
      </w:pPr>
      <w:r w:rsidRPr="008766EF">
        <w:rPr>
          <w:b/>
          <w:szCs w:val="28"/>
        </w:rPr>
        <w:t>VIII. Заключительные положения</w:t>
      </w:r>
    </w:p>
    <w:p w:rsidR="00A6286E" w:rsidRPr="00A6286E" w:rsidRDefault="00A6286E">
      <w:pPr>
        <w:pStyle w:val="ConsPlusNormal"/>
        <w:jc w:val="both"/>
        <w:rPr>
          <w:szCs w:val="28"/>
        </w:rPr>
      </w:pPr>
    </w:p>
    <w:p w:rsidR="00A6286E" w:rsidRPr="00A6286E" w:rsidRDefault="00A6286E">
      <w:pPr>
        <w:pStyle w:val="ConsPlusNormal"/>
        <w:ind w:firstLine="540"/>
        <w:jc w:val="both"/>
        <w:rPr>
          <w:szCs w:val="28"/>
        </w:rPr>
      </w:pPr>
      <w:r w:rsidRPr="00A6286E">
        <w:rPr>
          <w:szCs w:val="28"/>
        </w:rPr>
        <w:t>13. Споры, возникающие между Сторонами, рассматриваются в порядке, установленном законодательством Российской Федерации.</w:t>
      </w:r>
    </w:p>
    <w:p w:rsidR="00A6286E" w:rsidRPr="00A6286E" w:rsidRDefault="00A6286E" w:rsidP="008766EF">
      <w:pPr>
        <w:pStyle w:val="ConsPlusNormal"/>
        <w:ind w:firstLine="540"/>
        <w:jc w:val="both"/>
        <w:rPr>
          <w:szCs w:val="28"/>
        </w:rPr>
      </w:pPr>
      <w:r w:rsidRPr="00A6286E">
        <w:rPr>
          <w:szCs w:val="28"/>
        </w:rPr>
        <w:t>14. Настоящее Соглашение составлено в двух экземплярах, имеющих равную юридическую силу. Один экземпляр настоящего Соглашения находится у Фонда, другой - у Медицинской организации.</w:t>
      </w:r>
    </w:p>
    <w:p w:rsidR="000C3999" w:rsidRDefault="000C3999">
      <w:pPr>
        <w:pStyle w:val="ConsPlusNormal"/>
        <w:jc w:val="center"/>
        <w:outlineLvl w:val="0"/>
        <w:rPr>
          <w:szCs w:val="28"/>
        </w:rPr>
      </w:pPr>
    </w:p>
    <w:p w:rsidR="00A6286E" w:rsidRPr="000C3999" w:rsidRDefault="00A6286E">
      <w:pPr>
        <w:pStyle w:val="ConsPlusNormal"/>
        <w:jc w:val="center"/>
        <w:outlineLvl w:val="0"/>
        <w:rPr>
          <w:b/>
          <w:szCs w:val="28"/>
        </w:rPr>
      </w:pPr>
      <w:r w:rsidRPr="000C3999">
        <w:rPr>
          <w:b/>
          <w:szCs w:val="28"/>
        </w:rPr>
        <w:t>IX. Местонахождение и реквизиты Сторон</w:t>
      </w:r>
    </w:p>
    <w:p w:rsidR="00A6286E" w:rsidRPr="000C3999" w:rsidRDefault="00A6286E">
      <w:pPr>
        <w:pStyle w:val="ConsPlusNormal"/>
        <w:jc w:val="both"/>
        <w:rPr>
          <w:b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796"/>
        <w:gridCol w:w="4797"/>
      </w:tblGrid>
      <w:tr w:rsidR="00A6286E" w:rsidRPr="00A6286E"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E15CC7" w:rsidRPr="00FF1753" w:rsidRDefault="00E15CC7" w:rsidP="00E15CC7">
            <w:pPr>
              <w:pStyle w:val="2"/>
              <w:ind w:left="0"/>
              <w:jc w:val="center"/>
              <w:rPr>
                <w:caps/>
              </w:rPr>
            </w:pPr>
            <w:r w:rsidRPr="00FF1753">
              <w:rPr>
                <w:caps/>
              </w:rPr>
              <w:t>ФОНД:</w:t>
            </w:r>
          </w:p>
          <w:p w:rsidR="00E15CC7" w:rsidRPr="00FF1753" w:rsidRDefault="00E15CC7" w:rsidP="00E15CC7">
            <w:pPr>
              <w:pStyle w:val="2"/>
              <w:ind w:left="0"/>
              <w:rPr>
                <w:b/>
              </w:rPr>
            </w:pPr>
            <w:r w:rsidRPr="00FF1753">
              <w:rPr>
                <w:b/>
              </w:rPr>
              <w:t>Территориальный фонд обязательного медицинского страхования Мурманской области</w:t>
            </w:r>
          </w:p>
          <w:p w:rsidR="00E15CC7" w:rsidRDefault="00E15CC7" w:rsidP="00E15CC7">
            <w:pPr>
              <w:suppressAutoHyphens/>
              <w:rPr>
                <w:color w:val="000000"/>
                <w:sz w:val="20"/>
                <w:szCs w:val="20"/>
              </w:rPr>
            </w:pPr>
            <w:r w:rsidRPr="00FF1753">
              <w:rPr>
                <w:color w:val="000000"/>
                <w:sz w:val="20"/>
                <w:szCs w:val="20"/>
              </w:rPr>
              <w:t>Адрес: 183038, Россия, Мурманская область,</w:t>
            </w:r>
          </w:p>
          <w:p w:rsidR="00E15CC7" w:rsidRPr="00FF1753" w:rsidRDefault="00E15CC7" w:rsidP="00E15CC7">
            <w:pPr>
              <w:suppressAutoHyphens/>
              <w:rPr>
                <w:color w:val="000000"/>
                <w:sz w:val="20"/>
                <w:szCs w:val="20"/>
              </w:rPr>
            </w:pPr>
            <w:r w:rsidRPr="00FF1753">
              <w:rPr>
                <w:color w:val="000000"/>
                <w:sz w:val="20"/>
                <w:szCs w:val="20"/>
              </w:rPr>
              <w:t>г. Мурманск, пр. Ленина, д. 89</w:t>
            </w:r>
          </w:p>
          <w:p w:rsidR="00E15CC7" w:rsidRPr="00FF1753" w:rsidRDefault="00E15CC7" w:rsidP="00E15CC7">
            <w:pPr>
              <w:suppressAutoHyphens/>
              <w:rPr>
                <w:color w:val="000000"/>
                <w:sz w:val="20"/>
                <w:szCs w:val="20"/>
              </w:rPr>
            </w:pPr>
            <w:r w:rsidRPr="00FF1753">
              <w:rPr>
                <w:color w:val="000000"/>
                <w:sz w:val="20"/>
                <w:szCs w:val="20"/>
              </w:rPr>
              <w:t>ИНН/КПП 5192160029/519001001</w:t>
            </w:r>
          </w:p>
          <w:p w:rsidR="00E15CC7" w:rsidRPr="00FF1753" w:rsidRDefault="00E15CC7" w:rsidP="00E15CC7">
            <w:pPr>
              <w:suppressAutoHyphens/>
              <w:rPr>
                <w:color w:val="000000"/>
                <w:sz w:val="20"/>
                <w:szCs w:val="20"/>
              </w:rPr>
            </w:pPr>
            <w:r w:rsidRPr="00FF1753">
              <w:rPr>
                <w:color w:val="000000"/>
                <w:sz w:val="20"/>
                <w:szCs w:val="20"/>
              </w:rPr>
              <w:t>УФК по Мурманской области (ТФОМС Мурманской области, л/счет № 03495000010)</w:t>
            </w:r>
          </w:p>
          <w:p w:rsidR="00E15CC7" w:rsidRDefault="00E15CC7" w:rsidP="00E15CC7">
            <w:pPr>
              <w:suppressAutoHyphens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F1753">
              <w:rPr>
                <w:color w:val="000000"/>
                <w:sz w:val="20"/>
                <w:szCs w:val="20"/>
              </w:rPr>
              <w:t>р</w:t>
            </w:r>
            <w:proofErr w:type="spellEnd"/>
            <w:proofErr w:type="gramEnd"/>
            <w:r w:rsidRPr="00FF1753">
              <w:rPr>
                <w:color w:val="000000"/>
                <w:sz w:val="20"/>
                <w:szCs w:val="20"/>
              </w:rPr>
              <w:t>/с № 40404810347050000001</w:t>
            </w:r>
          </w:p>
          <w:p w:rsidR="00E15CC7" w:rsidRPr="00FF1753" w:rsidRDefault="00E15CC7" w:rsidP="00E15CC7">
            <w:pPr>
              <w:suppressAutoHyphens/>
              <w:rPr>
                <w:color w:val="000000"/>
                <w:sz w:val="20"/>
                <w:szCs w:val="20"/>
              </w:rPr>
            </w:pPr>
            <w:r w:rsidRPr="00FF1753">
              <w:rPr>
                <w:color w:val="000000"/>
                <w:sz w:val="20"/>
                <w:szCs w:val="20"/>
              </w:rPr>
              <w:t xml:space="preserve">Отделение Мурманск </w:t>
            </w:r>
            <w:proofErr w:type="gramStart"/>
            <w:r w:rsidRPr="00FF1753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FF1753">
              <w:rPr>
                <w:color w:val="000000"/>
                <w:sz w:val="20"/>
                <w:szCs w:val="20"/>
              </w:rPr>
              <w:t>. Мурманск,</w:t>
            </w:r>
          </w:p>
          <w:p w:rsidR="00E15CC7" w:rsidRPr="00FF1753" w:rsidRDefault="00E15CC7" w:rsidP="00E15CC7">
            <w:pPr>
              <w:suppressAutoHyphens/>
              <w:rPr>
                <w:color w:val="000000"/>
                <w:sz w:val="20"/>
                <w:szCs w:val="20"/>
              </w:rPr>
            </w:pPr>
            <w:r w:rsidRPr="00FF1753">
              <w:rPr>
                <w:color w:val="000000"/>
                <w:sz w:val="20"/>
                <w:szCs w:val="20"/>
              </w:rPr>
              <w:t>БИК 044705001</w:t>
            </w:r>
          </w:p>
          <w:p w:rsidR="00A6286E" w:rsidRPr="00A6286E" w:rsidRDefault="00E15CC7" w:rsidP="00E15CC7">
            <w:pPr>
              <w:pStyle w:val="ConsPlusNormal"/>
              <w:rPr>
                <w:szCs w:val="28"/>
              </w:rPr>
            </w:pPr>
            <w:r w:rsidRPr="00FF1753">
              <w:rPr>
                <w:color w:val="000000"/>
                <w:sz w:val="20"/>
              </w:rPr>
              <w:t>телефон/факс: (8152) 420-017</w:t>
            </w: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 w:rsidR="00AF6ACD" w:rsidRPr="00AF6ACD" w:rsidRDefault="00AF6ACD" w:rsidP="00AF6ACD">
            <w:pPr>
              <w:pStyle w:val="2"/>
              <w:ind w:left="0"/>
              <w:jc w:val="center"/>
              <w:rPr>
                <w:caps/>
              </w:rPr>
            </w:pPr>
            <w:r w:rsidRPr="00AF6ACD">
              <w:rPr>
                <w:caps/>
              </w:rPr>
              <w:t>Медицинская организация:</w:t>
            </w:r>
          </w:p>
          <w:p w:rsidR="00AF6ACD" w:rsidRPr="00FF1753" w:rsidRDefault="00AF6ACD" w:rsidP="00AF6ACD">
            <w:pPr>
              <w:pStyle w:val="2"/>
              <w:ind w:left="0"/>
              <w:rPr>
                <w:b/>
              </w:rPr>
            </w:pPr>
            <w:r w:rsidRPr="00FF1753">
              <w:rPr>
                <w:b/>
              </w:rPr>
              <w:t>_____________________________________</w:t>
            </w:r>
          </w:p>
          <w:p w:rsidR="00AF6ACD" w:rsidRPr="00FF1753" w:rsidRDefault="00AF6ACD" w:rsidP="00AF6ACD">
            <w:pPr>
              <w:pStyle w:val="2"/>
              <w:ind w:left="0"/>
              <w:rPr>
                <w:b/>
              </w:rPr>
            </w:pPr>
            <w:r w:rsidRPr="00FF1753">
              <w:rPr>
                <w:b/>
              </w:rPr>
              <w:t>_____________________________________</w:t>
            </w:r>
          </w:p>
          <w:p w:rsidR="00AF6ACD" w:rsidRPr="00FF1753" w:rsidRDefault="00AF6ACD" w:rsidP="00AF6ACD">
            <w:pPr>
              <w:suppressAutoHyphens/>
              <w:rPr>
                <w:color w:val="000000"/>
                <w:sz w:val="20"/>
                <w:szCs w:val="20"/>
              </w:rPr>
            </w:pPr>
            <w:r w:rsidRPr="00FF1753">
              <w:rPr>
                <w:color w:val="000000"/>
                <w:sz w:val="20"/>
                <w:szCs w:val="20"/>
              </w:rPr>
              <w:t>Адрес: _______________________________</w:t>
            </w:r>
          </w:p>
          <w:p w:rsidR="00AF6ACD" w:rsidRPr="00FF1753" w:rsidRDefault="00AF6ACD" w:rsidP="00AF6ACD">
            <w:pPr>
              <w:suppressAutoHyphens/>
              <w:rPr>
                <w:color w:val="000000"/>
                <w:sz w:val="20"/>
                <w:szCs w:val="20"/>
              </w:rPr>
            </w:pPr>
            <w:r w:rsidRPr="00FF1753">
              <w:rPr>
                <w:color w:val="000000"/>
                <w:sz w:val="20"/>
                <w:szCs w:val="20"/>
              </w:rPr>
              <w:t>ИНН/КПП ____________________________</w:t>
            </w:r>
          </w:p>
          <w:p w:rsidR="00AF6ACD" w:rsidRPr="00FF1753" w:rsidRDefault="00AF6ACD" w:rsidP="00AF6ACD">
            <w:pPr>
              <w:tabs>
                <w:tab w:val="left" w:pos="1985"/>
              </w:tabs>
              <w:suppressAutoHyphens/>
              <w:rPr>
                <w:color w:val="000000"/>
                <w:sz w:val="20"/>
                <w:szCs w:val="20"/>
              </w:rPr>
            </w:pPr>
            <w:r w:rsidRPr="00FF1753">
              <w:rPr>
                <w:color w:val="000000"/>
                <w:sz w:val="20"/>
                <w:szCs w:val="20"/>
              </w:rPr>
              <w:t>Банковские реквизиты __________________</w:t>
            </w:r>
          </w:p>
          <w:p w:rsidR="00A6286E" w:rsidRPr="00A6286E" w:rsidRDefault="00AF6ACD" w:rsidP="00AF6ACD">
            <w:pPr>
              <w:pStyle w:val="ConsPlusNormal"/>
              <w:jc w:val="center"/>
              <w:rPr>
                <w:szCs w:val="28"/>
              </w:rPr>
            </w:pPr>
            <w:r w:rsidRPr="00FF1753">
              <w:rPr>
                <w:color w:val="000000"/>
                <w:sz w:val="20"/>
              </w:rPr>
              <w:t>телефон/факс: _________________________</w:t>
            </w:r>
            <w:r w:rsidRPr="00B816A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</w:t>
            </w:r>
          </w:p>
        </w:tc>
      </w:tr>
    </w:tbl>
    <w:p w:rsidR="00A6286E" w:rsidRPr="00AF6ACD" w:rsidRDefault="00A6286E">
      <w:pPr>
        <w:pStyle w:val="ConsPlusNormal"/>
        <w:jc w:val="center"/>
        <w:outlineLvl w:val="0"/>
        <w:rPr>
          <w:b/>
          <w:szCs w:val="28"/>
        </w:rPr>
      </w:pPr>
      <w:r w:rsidRPr="00AF6ACD">
        <w:rPr>
          <w:b/>
          <w:szCs w:val="28"/>
        </w:rPr>
        <w:t>X. Подписи Сторон</w:t>
      </w:r>
    </w:p>
    <w:p w:rsidR="00A6286E" w:rsidRPr="00A6286E" w:rsidRDefault="00A6286E">
      <w:pPr>
        <w:pStyle w:val="ConsPlusNormal"/>
        <w:jc w:val="both"/>
        <w:rPr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0"/>
        <w:gridCol w:w="4811"/>
      </w:tblGrid>
      <w:tr w:rsidR="00A6286E" w:rsidRPr="00A6286E" w:rsidTr="00BF02B2">
        <w:trPr>
          <w:trHeight w:val="1082"/>
        </w:trPr>
        <w:tc>
          <w:tcPr>
            <w:tcW w:w="4810" w:type="dxa"/>
            <w:tcBorders>
              <w:top w:val="nil"/>
              <w:left w:val="nil"/>
              <w:bottom w:val="nil"/>
              <w:right w:val="nil"/>
            </w:tcBorders>
          </w:tcPr>
          <w:p w:rsidR="006A1FEC" w:rsidRPr="00BE1D5D" w:rsidRDefault="006A1FEC" w:rsidP="006A1FEC">
            <w:pPr>
              <w:jc w:val="center"/>
              <w:rPr>
                <w:szCs w:val="28"/>
              </w:rPr>
            </w:pPr>
            <w:r w:rsidRPr="00BE1D5D">
              <w:rPr>
                <w:sz w:val="28"/>
                <w:szCs w:val="28"/>
              </w:rPr>
              <w:t>ФОНД:</w:t>
            </w:r>
          </w:p>
          <w:p w:rsidR="006A1FEC" w:rsidRDefault="006A1FEC" w:rsidP="006A1FEC">
            <w:pPr>
              <w:rPr>
                <w:color w:val="000000"/>
                <w:szCs w:val="28"/>
              </w:rPr>
            </w:pPr>
          </w:p>
          <w:p w:rsidR="006A1FEC" w:rsidRPr="00BE1D5D" w:rsidRDefault="006A1FEC" w:rsidP="006A1FEC">
            <w:pPr>
              <w:rPr>
                <w:color w:val="000000"/>
                <w:szCs w:val="28"/>
              </w:rPr>
            </w:pPr>
            <w:r w:rsidRPr="00BE1D5D">
              <w:rPr>
                <w:color w:val="000000"/>
                <w:sz w:val="28"/>
                <w:szCs w:val="28"/>
              </w:rPr>
              <w:t>_______________ /</w:t>
            </w:r>
            <w:r>
              <w:rPr>
                <w:color w:val="000000"/>
                <w:sz w:val="28"/>
                <w:szCs w:val="28"/>
              </w:rPr>
              <w:t>____________</w:t>
            </w:r>
            <w:r w:rsidRPr="00BE1D5D">
              <w:rPr>
                <w:color w:val="000000"/>
                <w:sz w:val="28"/>
                <w:szCs w:val="28"/>
              </w:rPr>
              <w:t>/</w:t>
            </w:r>
          </w:p>
          <w:p w:rsidR="006A1FEC" w:rsidRPr="00BE1D5D" w:rsidRDefault="006A1FEC" w:rsidP="00951B95">
            <w:pPr>
              <w:ind w:left="-108"/>
              <w:rPr>
                <w:color w:val="000000"/>
                <w:szCs w:val="28"/>
              </w:rPr>
            </w:pPr>
            <w:r w:rsidRPr="00BE1D5D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____</w:t>
            </w:r>
            <w:r w:rsidRPr="00BE1D5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__________</w:t>
            </w:r>
            <w:r w:rsidRPr="00BE1D5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__</w:t>
            </w:r>
            <w:r w:rsidRPr="00BE1D5D">
              <w:rPr>
                <w:sz w:val="28"/>
                <w:szCs w:val="28"/>
              </w:rPr>
              <w:t xml:space="preserve"> г.</w:t>
            </w:r>
          </w:p>
          <w:p w:rsidR="00A6286E" w:rsidRPr="00A6286E" w:rsidRDefault="00951B95" w:rsidP="00951B95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М.П.</w:t>
            </w:r>
          </w:p>
        </w:tc>
        <w:tc>
          <w:tcPr>
            <w:tcW w:w="4811" w:type="dxa"/>
            <w:tcBorders>
              <w:top w:val="nil"/>
              <w:left w:val="nil"/>
              <w:bottom w:val="nil"/>
              <w:right w:val="nil"/>
            </w:tcBorders>
          </w:tcPr>
          <w:p w:rsidR="006A1FEC" w:rsidRPr="00C700F8" w:rsidRDefault="006A1FEC" w:rsidP="006A1FEC">
            <w:pPr>
              <w:ind w:left="-73"/>
              <w:rPr>
                <w:szCs w:val="28"/>
              </w:rPr>
            </w:pPr>
            <w:r w:rsidRPr="00C700F8">
              <w:rPr>
                <w:sz w:val="28"/>
                <w:szCs w:val="28"/>
              </w:rPr>
              <w:t>МЕДИЦИНСКАЯ ОРГАНИЗАЦИЯ:</w:t>
            </w:r>
          </w:p>
          <w:p w:rsidR="006A1FEC" w:rsidRDefault="006A1FEC" w:rsidP="006A1FEC">
            <w:pPr>
              <w:ind w:hanging="73"/>
              <w:rPr>
                <w:color w:val="000000"/>
                <w:szCs w:val="28"/>
              </w:rPr>
            </w:pPr>
          </w:p>
          <w:p w:rsidR="006A1FEC" w:rsidRPr="00BE1D5D" w:rsidRDefault="006A1FEC" w:rsidP="006A1FEC">
            <w:pPr>
              <w:ind w:hanging="73"/>
              <w:rPr>
                <w:color w:val="000000"/>
                <w:szCs w:val="28"/>
              </w:rPr>
            </w:pPr>
            <w:r w:rsidRPr="00BE1D5D">
              <w:rPr>
                <w:color w:val="000000"/>
                <w:sz w:val="28"/>
                <w:szCs w:val="28"/>
              </w:rPr>
              <w:t>_______________ /</w:t>
            </w:r>
            <w:r>
              <w:rPr>
                <w:color w:val="000000"/>
                <w:sz w:val="28"/>
                <w:szCs w:val="28"/>
              </w:rPr>
              <w:t>______________</w:t>
            </w:r>
            <w:r w:rsidRPr="00BE1D5D">
              <w:rPr>
                <w:color w:val="000000"/>
                <w:sz w:val="28"/>
                <w:szCs w:val="28"/>
              </w:rPr>
              <w:t xml:space="preserve">/ </w:t>
            </w:r>
          </w:p>
          <w:p w:rsidR="006A1FEC" w:rsidRPr="00BE1D5D" w:rsidRDefault="006A1FEC" w:rsidP="006A1FEC">
            <w:pPr>
              <w:suppressAutoHyphens/>
              <w:jc w:val="both"/>
              <w:rPr>
                <w:color w:val="000000"/>
                <w:szCs w:val="28"/>
              </w:rPr>
            </w:pPr>
            <w:r w:rsidRPr="00BE1D5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r w:rsidRPr="00BE1D5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___________</w:t>
            </w:r>
            <w:r w:rsidRPr="00BE1D5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__</w:t>
            </w:r>
            <w:r w:rsidRPr="00BE1D5D">
              <w:rPr>
                <w:sz w:val="28"/>
                <w:szCs w:val="28"/>
              </w:rPr>
              <w:t xml:space="preserve"> г.</w:t>
            </w:r>
          </w:p>
          <w:p w:rsidR="00A6286E" w:rsidRPr="00A6286E" w:rsidRDefault="00951B95" w:rsidP="00951B95">
            <w:pPr>
              <w:pStyle w:val="ConsPlusNormal"/>
              <w:rPr>
                <w:szCs w:val="28"/>
              </w:rPr>
            </w:pPr>
            <w:r>
              <w:rPr>
                <w:szCs w:val="28"/>
              </w:rPr>
              <w:t>М.П.</w:t>
            </w:r>
          </w:p>
        </w:tc>
      </w:tr>
    </w:tbl>
    <w:p w:rsidR="00BF02B2" w:rsidRDefault="00BF02B2" w:rsidP="006A1FEC">
      <w:pPr>
        <w:jc w:val="right"/>
      </w:pPr>
    </w:p>
    <w:p w:rsidR="006A1FEC" w:rsidRDefault="006A1FEC" w:rsidP="006A1FEC">
      <w:pPr>
        <w:jc w:val="right"/>
      </w:pPr>
      <w:r>
        <w:t xml:space="preserve">Приложение </w:t>
      </w:r>
    </w:p>
    <w:p w:rsidR="006A1FEC" w:rsidRDefault="006A1FEC" w:rsidP="006A1FEC">
      <w:pPr>
        <w:jc w:val="right"/>
      </w:pPr>
      <w:r>
        <w:t xml:space="preserve">к Соглашению территориального фонда </w:t>
      </w:r>
    </w:p>
    <w:p w:rsidR="006A1FEC" w:rsidRDefault="006A1FEC" w:rsidP="006A1FEC">
      <w:pPr>
        <w:jc w:val="right"/>
      </w:pPr>
      <w:r>
        <w:t xml:space="preserve">обязательного медицинского страхования </w:t>
      </w:r>
      <w:proofErr w:type="gramStart"/>
      <w:r>
        <w:t>с</w:t>
      </w:r>
      <w:proofErr w:type="gramEnd"/>
      <w:r>
        <w:t xml:space="preserve"> </w:t>
      </w:r>
    </w:p>
    <w:p w:rsidR="006A1FEC" w:rsidRDefault="006A1FEC" w:rsidP="006A1FEC">
      <w:pPr>
        <w:jc w:val="right"/>
      </w:pPr>
      <w:r>
        <w:t xml:space="preserve">медицинской организацией о </w:t>
      </w:r>
      <w:proofErr w:type="gramStart"/>
      <w:r>
        <w:t>финансовом</w:t>
      </w:r>
      <w:proofErr w:type="gramEnd"/>
    </w:p>
    <w:p w:rsidR="006A1FEC" w:rsidRDefault="006A1FEC" w:rsidP="00BF02B2">
      <w:pPr>
        <w:jc w:val="right"/>
      </w:pPr>
      <w:r>
        <w:t xml:space="preserve">обеспечении мероприятий </w:t>
      </w:r>
    </w:p>
    <w:p w:rsidR="006A1FEC" w:rsidRDefault="006A1FEC" w:rsidP="006A1FEC">
      <w:pPr>
        <w:jc w:val="right"/>
      </w:pPr>
      <w:r>
        <w:t>от «____» _________ 201_г.</w:t>
      </w:r>
    </w:p>
    <w:p w:rsidR="006A1FEC" w:rsidRDefault="006A1FEC" w:rsidP="006A1FEC">
      <w:pPr>
        <w:jc w:val="right"/>
      </w:pPr>
    </w:p>
    <w:p w:rsidR="006A1FEC" w:rsidRDefault="006A1FEC" w:rsidP="006A1FEC">
      <w:pPr>
        <w:jc w:val="right"/>
      </w:pPr>
    </w:p>
    <w:p w:rsidR="006A1FEC" w:rsidRDefault="006A1FEC" w:rsidP="006A1FEC">
      <w:pPr>
        <w:jc w:val="right"/>
      </w:pPr>
    </w:p>
    <w:p w:rsidR="006A1FEC" w:rsidRDefault="006A1FEC" w:rsidP="006A1FEC">
      <w:pPr>
        <w:jc w:val="right"/>
      </w:pPr>
    </w:p>
    <w:p w:rsidR="006A1FEC" w:rsidRDefault="006A1FEC" w:rsidP="006A1FEC">
      <w:pPr>
        <w:jc w:val="right"/>
      </w:pPr>
    </w:p>
    <w:p w:rsidR="006A1FEC" w:rsidRPr="00326444" w:rsidRDefault="006A1FEC" w:rsidP="006A1FEC">
      <w:pPr>
        <w:jc w:val="center"/>
        <w:rPr>
          <w:b/>
        </w:rPr>
      </w:pPr>
      <w:r w:rsidRPr="00326444">
        <w:rPr>
          <w:b/>
        </w:rPr>
        <w:t>График</w:t>
      </w:r>
    </w:p>
    <w:p w:rsidR="006A1FEC" w:rsidRDefault="006A1FEC" w:rsidP="006A1FEC">
      <w:pPr>
        <w:jc w:val="center"/>
        <w:rPr>
          <w:b/>
        </w:rPr>
      </w:pPr>
      <w:r w:rsidRPr="00326444">
        <w:rPr>
          <w:b/>
        </w:rPr>
        <w:t>перечисления денежных средств</w:t>
      </w:r>
    </w:p>
    <w:p w:rsidR="006A1FEC" w:rsidRDefault="006A1FEC" w:rsidP="006A1FEC">
      <w:pPr>
        <w:jc w:val="center"/>
        <w:rPr>
          <w:b/>
        </w:rPr>
      </w:pPr>
    </w:p>
    <w:p w:rsidR="006A1FEC" w:rsidRDefault="006A1FEC" w:rsidP="006A1FEC">
      <w:pPr>
        <w:jc w:val="center"/>
        <w:rPr>
          <w:b/>
        </w:rPr>
      </w:pPr>
    </w:p>
    <w:tbl>
      <w:tblPr>
        <w:tblStyle w:val="a7"/>
        <w:tblW w:w="0" w:type="auto"/>
        <w:tblLook w:val="04A0"/>
      </w:tblPr>
      <w:tblGrid>
        <w:gridCol w:w="3331"/>
        <w:gridCol w:w="3332"/>
        <w:gridCol w:w="3332"/>
      </w:tblGrid>
      <w:tr w:rsidR="006A1FEC" w:rsidTr="00B228F4">
        <w:tc>
          <w:tcPr>
            <w:tcW w:w="3331" w:type="dxa"/>
          </w:tcPr>
          <w:p w:rsidR="006A1FEC" w:rsidRPr="00326444" w:rsidRDefault="006A1FEC" w:rsidP="00B228F4">
            <w:pPr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3332" w:type="dxa"/>
          </w:tcPr>
          <w:p w:rsidR="006A1FEC" w:rsidRPr="00326444" w:rsidRDefault="006A1FEC" w:rsidP="00B228F4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332" w:type="dxa"/>
          </w:tcPr>
          <w:p w:rsidR="006A1FEC" w:rsidRPr="00326444" w:rsidRDefault="006A1FEC" w:rsidP="00B228F4">
            <w:pPr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</w:tc>
      </w:tr>
      <w:tr w:rsidR="006A1FEC" w:rsidTr="00B228F4">
        <w:tc>
          <w:tcPr>
            <w:tcW w:w="3331" w:type="dxa"/>
          </w:tcPr>
          <w:p w:rsidR="006A1FEC" w:rsidRDefault="006A1FEC" w:rsidP="00B228F4">
            <w:pPr>
              <w:jc w:val="center"/>
            </w:pPr>
          </w:p>
        </w:tc>
        <w:tc>
          <w:tcPr>
            <w:tcW w:w="3332" w:type="dxa"/>
          </w:tcPr>
          <w:p w:rsidR="006A1FEC" w:rsidRDefault="006A1FEC" w:rsidP="00B228F4">
            <w:pPr>
              <w:jc w:val="center"/>
            </w:pPr>
          </w:p>
        </w:tc>
        <w:tc>
          <w:tcPr>
            <w:tcW w:w="3332" w:type="dxa"/>
          </w:tcPr>
          <w:p w:rsidR="006A1FEC" w:rsidRDefault="006A1FEC" w:rsidP="00B228F4">
            <w:pPr>
              <w:jc w:val="center"/>
            </w:pPr>
          </w:p>
        </w:tc>
      </w:tr>
      <w:tr w:rsidR="006A1FEC" w:rsidTr="00B228F4">
        <w:tc>
          <w:tcPr>
            <w:tcW w:w="3331" w:type="dxa"/>
          </w:tcPr>
          <w:p w:rsidR="006A1FEC" w:rsidRDefault="006A1FEC" w:rsidP="00B228F4">
            <w:pPr>
              <w:jc w:val="center"/>
            </w:pPr>
          </w:p>
        </w:tc>
        <w:tc>
          <w:tcPr>
            <w:tcW w:w="3332" w:type="dxa"/>
          </w:tcPr>
          <w:p w:rsidR="006A1FEC" w:rsidRDefault="006A1FEC" w:rsidP="00B228F4">
            <w:pPr>
              <w:jc w:val="center"/>
            </w:pPr>
          </w:p>
        </w:tc>
        <w:tc>
          <w:tcPr>
            <w:tcW w:w="3332" w:type="dxa"/>
          </w:tcPr>
          <w:p w:rsidR="006A1FEC" w:rsidRDefault="006A1FEC" w:rsidP="00B228F4">
            <w:pPr>
              <w:jc w:val="center"/>
            </w:pPr>
          </w:p>
        </w:tc>
      </w:tr>
      <w:tr w:rsidR="006A1FEC" w:rsidTr="00B228F4">
        <w:tc>
          <w:tcPr>
            <w:tcW w:w="3331" w:type="dxa"/>
          </w:tcPr>
          <w:p w:rsidR="006A1FEC" w:rsidRDefault="006A1FEC" w:rsidP="00B228F4">
            <w:pPr>
              <w:jc w:val="center"/>
            </w:pPr>
          </w:p>
        </w:tc>
        <w:tc>
          <w:tcPr>
            <w:tcW w:w="3332" w:type="dxa"/>
          </w:tcPr>
          <w:p w:rsidR="006A1FEC" w:rsidRDefault="006A1FEC" w:rsidP="00B228F4">
            <w:pPr>
              <w:jc w:val="center"/>
            </w:pPr>
          </w:p>
        </w:tc>
        <w:tc>
          <w:tcPr>
            <w:tcW w:w="3332" w:type="dxa"/>
          </w:tcPr>
          <w:p w:rsidR="006A1FEC" w:rsidRDefault="006A1FEC" w:rsidP="00B228F4">
            <w:pPr>
              <w:jc w:val="center"/>
            </w:pPr>
          </w:p>
        </w:tc>
      </w:tr>
      <w:tr w:rsidR="006A1FEC" w:rsidTr="00B228F4">
        <w:tc>
          <w:tcPr>
            <w:tcW w:w="3331" w:type="dxa"/>
          </w:tcPr>
          <w:p w:rsidR="006A1FEC" w:rsidRDefault="006A1FEC" w:rsidP="00B228F4">
            <w:pPr>
              <w:jc w:val="center"/>
            </w:pPr>
          </w:p>
        </w:tc>
        <w:tc>
          <w:tcPr>
            <w:tcW w:w="3332" w:type="dxa"/>
          </w:tcPr>
          <w:p w:rsidR="006A1FEC" w:rsidRDefault="006A1FEC" w:rsidP="00B228F4">
            <w:pPr>
              <w:jc w:val="center"/>
            </w:pPr>
            <w:r>
              <w:t>Итого</w:t>
            </w:r>
          </w:p>
        </w:tc>
        <w:tc>
          <w:tcPr>
            <w:tcW w:w="3332" w:type="dxa"/>
          </w:tcPr>
          <w:p w:rsidR="006A1FEC" w:rsidRDefault="006A1FEC" w:rsidP="00B228F4">
            <w:pPr>
              <w:jc w:val="center"/>
            </w:pPr>
          </w:p>
        </w:tc>
      </w:tr>
    </w:tbl>
    <w:p w:rsidR="006A1FEC" w:rsidRDefault="006A1FEC" w:rsidP="006A1FEC">
      <w:pPr>
        <w:jc w:val="center"/>
      </w:pPr>
    </w:p>
    <w:p w:rsidR="006A1FEC" w:rsidRDefault="006A1FEC" w:rsidP="006A1FEC">
      <w:pPr>
        <w:jc w:val="center"/>
      </w:pPr>
    </w:p>
    <w:p w:rsidR="006A1FEC" w:rsidRDefault="006A1FEC" w:rsidP="006A1FEC">
      <w:pPr>
        <w:jc w:val="center"/>
      </w:pPr>
    </w:p>
    <w:p w:rsidR="006A1FEC" w:rsidRDefault="006A1FEC" w:rsidP="006A1FEC">
      <w:pPr>
        <w:jc w:val="center"/>
      </w:pPr>
    </w:p>
    <w:tbl>
      <w:tblPr>
        <w:tblW w:w="5000" w:type="pct"/>
        <w:tblLook w:val="01E0"/>
      </w:tblPr>
      <w:tblGrid>
        <w:gridCol w:w="5180"/>
        <w:gridCol w:w="4957"/>
      </w:tblGrid>
      <w:tr w:rsidR="006A1FEC" w:rsidRPr="00BE1D5D" w:rsidTr="00B228F4">
        <w:trPr>
          <w:trHeight w:val="177"/>
        </w:trPr>
        <w:tc>
          <w:tcPr>
            <w:tcW w:w="2555" w:type="pct"/>
          </w:tcPr>
          <w:p w:rsidR="006A1FEC" w:rsidRPr="00BE1D5D" w:rsidRDefault="006A1FEC" w:rsidP="00B228F4">
            <w:pPr>
              <w:jc w:val="center"/>
              <w:rPr>
                <w:szCs w:val="28"/>
              </w:rPr>
            </w:pPr>
            <w:r w:rsidRPr="00BE1D5D">
              <w:rPr>
                <w:sz w:val="28"/>
                <w:szCs w:val="28"/>
              </w:rPr>
              <w:t>ФОНД:</w:t>
            </w:r>
          </w:p>
          <w:p w:rsidR="006A1FEC" w:rsidRDefault="006A1FEC" w:rsidP="00B228F4">
            <w:pPr>
              <w:rPr>
                <w:color w:val="000000"/>
                <w:szCs w:val="28"/>
              </w:rPr>
            </w:pPr>
          </w:p>
          <w:p w:rsidR="006A1FEC" w:rsidRDefault="006A1FEC" w:rsidP="00B228F4">
            <w:pPr>
              <w:rPr>
                <w:color w:val="000000"/>
                <w:szCs w:val="28"/>
              </w:rPr>
            </w:pPr>
          </w:p>
          <w:p w:rsidR="006A1FEC" w:rsidRPr="00BE1D5D" w:rsidRDefault="006A1FEC" w:rsidP="00B228F4">
            <w:pPr>
              <w:rPr>
                <w:color w:val="000000"/>
                <w:szCs w:val="28"/>
              </w:rPr>
            </w:pPr>
            <w:r w:rsidRPr="00BE1D5D">
              <w:rPr>
                <w:color w:val="000000"/>
                <w:sz w:val="28"/>
                <w:szCs w:val="28"/>
              </w:rPr>
              <w:t>_______________ /</w:t>
            </w:r>
            <w:r>
              <w:rPr>
                <w:color w:val="000000"/>
                <w:sz w:val="28"/>
                <w:szCs w:val="28"/>
              </w:rPr>
              <w:t>____________</w:t>
            </w:r>
            <w:r w:rsidRPr="00BE1D5D">
              <w:rPr>
                <w:color w:val="000000"/>
                <w:sz w:val="28"/>
                <w:szCs w:val="28"/>
              </w:rPr>
              <w:t>/</w:t>
            </w:r>
          </w:p>
          <w:p w:rsidR="006A1FEC" w:rsidRPr="00BE1D5D" w:rsidRDefault="006A1FEC" w:rsidP="00B228F4">
            <w:pPr>
              <w:ind w:left="-108"/>
              <w:rPr>
                <w:szCs w:val="28"/>
              </w:rPr>
            </w:pPr>
            <w:r w:rsidRPr="00BE1D5D">
              <w:rPr>
                <w:sz w:val="28"/>
                <w:szCs w:val="28"/>
              </w:rPr>
              <w:t xml:space="preserve"> </w:t>
            </w:r>
          </w:p>
          <w:p w:rsidR="006A1FEC" w:rsidRPr="00BE1D5D" w:rsidRDefault="006A1FEC" w:rsidP="00B228F4">
            <w:pPr>
              <w:suppressAutoHyphens/>
              <w:jc w:val="both"/>
              <w:rPr>
                <w:color w:val="000000"/>
                <w:szCs w:val="28"/>
              </w:rPr>
            </w:pPr>
            <w:r w:rsidRPr="00BE1D5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____</w:t>
            </w:r>
            <w:r w:rsidRPr="00BE1D5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__________</w:t>
            </w:r>
            <w:r w:rsidRPr="00BE1D5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_</w:t>
            </w:r>
            <w:r w:rsidRPr="00BE1D5D">
              <w:rPr>
                <w:sz w:val="28"/>
                <w:szCs w:val="28"/>
              </w:rPr>
              <w:t xml:space="preserve"> г.</w:t>
            </w:r>
          </w:p>
          <w:p w:rsidR="006A1FEC" w:rsidRPr="00BE1D5D" w:rsidRDefault="006A1FEC" w:rsidP="00B228F4">
            <w:pPr>
              <w:suppressAutoHyphens/>
              <w:jc w:val="both"/>
              <w:rPr>
                <w:caps/>
                <w:szCs w:val="28"/>
              </w:rPr>
            </w:pPr>
          </w:p>
        </w:tc>
        <w:tc>
          <w:tcPr>
            <w:tcW w:w="2445" w:type="pct"/>
          </w:tcPr>
          <w:p w:rsidR="006A1FEC" w:rsidRPr="00C700F8" w:rsidRDefault="006A1FEC" w:rsidP="00B228F4">
            <w:pPr>
              <w:ind w:left="-73"/>
              <w:rPr>
                <w:szCs w:val="28"/>
              </w:rPr>
            </w:pPr>
            <w:r w:rsidRPr="00C700F8">
              <w:rPr>
                <w:sz w:val="28"/>
                <w:szCs w:val="28"/>
              </w:rPr>
              <w:t>МЕДИЦИНСКАЯ ОРГАНИЗАЦИЯ:</w:t>
            </w:r>
          </w:p>
          <w:p w:rsidR="006A1FEC" w:rsidRDefault="006A1FEC" w:rsidP="00B228F4">
            <w:pPr>
              <w:ind w:hanging="73"/>
              <w:rPr>
                <w:color w:val="000000"/>
                <w:szCs w:val="28"/>
              </w:rPr>
            </w:pPr>
          </w:p>
          <w:p w:rsidR="006A1FEC" w:rsidRDefault="006A1FEC" w:rsidP="00B228F4">
            <w:pPr>
              <w:ind w:hanging="73"/>
              <w:rPr>
                <w:color w:val="000000"/>
                <w:szCs w:val="28"/>
              </w:rPr>
            </w:pPr>
          </w:p>
          <w:p w:rsidR="006A1FEC" w:rsidRPr="00BE1D5D" w:rsidRDefault="006A1FEC" w:rsidP="00B228F4">
            <w:pPr>
              <w:ind w:hanging="73"/>
              <w:rPr>
                <w:color w:val="000000"/>
                <w:szCs w:val="28"/>
              </w:rPr>
            </w:pPr>
            <w:r w:rsidRPr="00BE1D5D">
              <w:rPr>
                <w:color w:val="000000"/>
                <w:sz w:val="28"/>
                <w:szCs w:val="28"/>
              </w:rPr>
              <w:t>_______________ /</w:t>
            </w:r>
            <w:r>
              <w:rPr>
                <w:color w:val="000000"/>
                <w:sz w:val="28"/>
                <w:szCs w:val="28"/>
              </w:rPr>
              <w:t>______________</w:t>
            </w:r>
            <w:r w:rsidRPr="00BE1D5D">
              <w:rPr>
                <w:color w:val="000000"/>
                <w:sz w:val="28"/>
                <w:szCs w:val="28"/>
              </w:rPr>
              <w:t xml:space="preserve">/ </w:t>
            </w:r>
          </w:p>
          <w:p w:rsidR="006A1FEC" w:rsidRPr="00BE1D5D" w:rsidRDefault="006A1FEC" w:rsidP="00B228F4">
            <w:pPr>
              <w:ind w:hanging="73"/>
              <w:rPr>
                <w:szCs w:val="28"/>
              </w:rPr>
            </w:pPr>
          </w:p>
          <w:p w:rsidR="006A1FEC" w:rsidRPr="00BE1D5D" w:rsidRDefault="006A1FEC" w:rsidP="00B228F4">
            <w:pPr>
              <w:suppressAutoHyphens/>
              <w:jc w:val="both"/>
              <w:rPr>
                <w:color w:val="000000"/>
                <w:szCs w:val="28"/>
              </w:rPr>
            </w:pPr>
            <w:r w:rsidRPr="00BE1D5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r w:rsidRPr="00BE1D5D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___________</w:t>
            </w:r>
            <w:r w:rsidRPr="00BE1D5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_</w:t>
            </w:r>
            <w:r w:rsidRPr="00BE1D5D">
              <w:rPr>
                <w:sz w:val="28"/>
                <w:szCs w:val="28"/>
              </w:rPr>
              <w:t xml:space="preserve"> г.</w:t>
            </w:r>
          </w:p>
          <w:p w:rsidR="006A1FEC" w:rsidRPr="00BE1D5D" w:rsidRDefault="006A1FEC" w:rsidP="00B228F4">
            <w:pPr>
              <w:suppressAutoHyphens/>
              <w:jc w:val="both"/>
              <w:rPr>
                <w:color w:val="000000"/>
                <w:szCs w:val="28"/>
              </w:rPr>
            </w:pPr>
          </w:p>
        </w:tc>
      </w:tr>
    </w:tbl>
    <w:p w:rsidR="006A1FEC" w:rsidRPr="00326444" w:rsidRDefault="006A1FEC" w:rsidP="006A1FEC">
      <w:pPr>
        <w:jc w:val="center"/>
      </w:pPr>
    </w:p>
    <w:p w:rsidR="006A1FEC" w:rsidRDefault="006A1FEC" w:rsidP="006A1FEC">
      <w:pPr>
        <w:pStyle w:val="ConsPlusNormal"/>
        <w:ind w:firstLine="540"/>
        <w:jc w:val="both"/>
      </w:pPr>
    </w:p>
    <w:p w:rsidR="00A6286E" w:rsidRPr="00A6286E" w:rsidRDefault="00A6286E">
      <w:pPr>
        <w:pStyle w:val="ConsPlusNormal"/>
        <w:jc w:val="both"/>
        <w:rPr>
          <w:szCs w:val="28"/>
        </w:rPr>
      </w:pPr>
    </w:p>
    <w:sectPr w:rsidR="00A6286E" w:rsidRPr="00A6286E" w:rsidSect="000C3999">
      <w:footerReference w:type="default" r:id="rId11"/>
      <w:pgSz w:w="11905" w:h="16838"/>
      <w:pgMar w:top="1134" w:right="850" w:bottom="1134" w:left="1134" w:header="0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9B7" w:rsidRDefault="00FB69B7" w:rsidP="008766EF">
      <w:r>
        <w:separator/>
      </w:r>
    </w:p>
  </w:endnote>
  <w:endnote w:type="continuationSeparator" w:id="0">
    <w:p w:rsidR="00FB69B7" w:rsidRDefault="00FB69B7" w:rsidP="00876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71609"/>
      <w:docPartObj>
        <w:docPartGallery w:val="Page Numbers (Bottom of Page)"/>
        <w:docPartUnique/>
      </w:docPartObj>
    </w:sdtPr>
    <w:sdtContent>
      <w:p w:rsidR="00FB69B7" w:rsidRDefault="00FB69B7">
        <w:pPr>
          <w:pStyle w:val="a5"/>
          <w:jc w:val="right"/>
        </w:pPr>
        <w:fldSimple w:instr=" PAGE   \* MERGEFORMAT ">
          <w:r w:rsidR="00F26C34">
            <w:rPr>
              <w:noProof/>
            </w:rPr>
            <w:t>1</w:t>
          </w:r>
        </w:fldSimple>
      </w:p>
    </w:sdtContent>
  </w:sdt>
  <w:p w:rsidR="00FB69B7" w:rsidRDefault="00FB69B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9B7" w:rsidRDefault="00FB69B7" w:rsidP="008766EF">
      <w:r>
        <w:separator/>
      </w:r>
    </w:p>
  </w:footnote>
  <w:footnote w:type="continuationSeparator" w:id="0">
    <w:p w:rsidR="00FB69B7" w:rsidRDefault="00FB69B7" w:rsidP="008766E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286E"/>
    <w:rsid w:val="00032594"/>
    <w:rsid w:val="00073EA8"/>
    <w:rsid w:val="000C3999"/>
    <w:rsid w:val="001344A0"/>
    <w:rsid w:val="001431A9"/>
    <w:rsid w:val="00237D15"/>
    <w:rsid w:val="00244F8B"/>
    <w:rsid w:val="002B3C9E"/>
    <w:rsid w:val="00386818"/>
    <w:rsid w:val="003A3956"/>
    <w:rsid w:val="00413434"/>
    <w:rsid w:val="00423CD9"/>
    <w:rsid w:val="00456C3E"/>
    <w:rsid w:val="00490BBF"/>
    <w:rsid w:val="00503F8B"/>
    <w:rsid w:val="00522141"/>
    <w:rsid w:val="00540502"/>
    <w:rsid w:val="00690CF5"/>
    <w:rsid w:val="00695878"/>
    <w:rsid w:val="006A1FEC"/>
    <w:rsid w:val="006F7732"/>
    <w:rsid w:val="0071544A"/>
    <w:rsid w:val="00773D5E"/>
    <w:rsid w:val="007C6D34"/>
    <w:rsid w:val="007E0560"/>
    <w:rsid w:val="00803C07"/>
    <w:rsid w:val="0086263B"/>
    <w:rsid w:val="008766EF"/>
    <w:rsid w:val="00951B95"/>
    <w:rsid w:val="009833D8"/>
    <w:rsid w:val="00A426D0"/>
    <w:rsid w:val="00A6286E"/>
    <w:rsid w:val="00AA79A7"/>
    <w:rsid w:val="00AF6ACD"/>
    <w:rsid w:val="00B228F4"/>
    <w:rsid w:val="00B45631"/>
    <w:rsid w:val="00B70ED7"/>
    <w:rsid w:val="00BF02B2"/>
    <w:rsid w:val="00C059AB"/>
    <w:rsid w:val="00CB21ED"/>
    <w:rsid w:val="00D41209"/>
    <w:rsid w:val="00D42494"/>
    <w:rsid w:val="00E15CC7"/>
    <w:rsid w:val="00E341FA"/>
    <w:rsid w:val="00E412BA"/>
    <w:rsid w:val="00E46B80"/>
    <w:rsid w:val="00E81D98"/>
    <w:rsid w:val="00E863CF"/>
    <w:rsid w:val="00F13366"/>
    <w:rsid w:val="00F26C34"/>
    <w:rsid w:val="00F40F2E"/>
    <w:rsid w:val="00F7512D"/>
    <w:rsid w:val="00FB6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CC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286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A6286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6286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8766EF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766EF"/>
  </w:style>
  <w:style w:type="paragraph" w:styleId="a5">
    <w:name w:val="footer"/>
    <w:basedOn w:val="a"/>
    <w:link w:val="a6"/>
    <w:uiPriority w:val="99"/>
    <w:unhideWhenUsed/>
    <w:rsid w:val="008766EF"/>
    <w:pPr>
      <w:tabs>
        <w:tab w:val="center" w:pos="4677"/>
        <w:tab w:val="right" w:pos="9355"/>
      </w:tabs>
    </w:pPr>
    <w:rPr>
      <w:rFonts w:eastAsiaTheme="minorHAnsi" w:cstheme="minorBidi"/>
      <w:sz w:val="28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766EF"/>
  </w:style>
  <w:style w:type="paragraph" w:customStyle="1" w:styleId="2">
    <w:name w:val="Абзац списка2"/>
    <w:basedOn w:val="a"/>
    <w:link w:val="ListParagraphChar"/>
    <w:rsid w:val="00E15CC7"/>
    <w:pPr>
      <w:ind w:left="720"/>
    </w:pPr>
    <w:rPr>
      <w:rFonts w:eastAsia="Calibri"/>
      <w:sz w:val="20"/>
      <w:szCs w:val="20"/>
    </w:rPr>
  </w:style>
  <w:style w:type="character" w:customStyle="1" w:styleId="ListParagraphChar">
    <w:name w:val="List Paragraph Char"/>
    <w:link w:val="2"/>
    <w:locked/>
    <w:rsid w:val="00E15CC7"/>
    <w:rPr>
      <w:rFonts w:eastAsia="Calibri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6A1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8C4A4BB6E862140BFE9DFFD31CC58EAE305EFCA77CC6EEEB61D64A753D0CA24F1D93ED2F8AE1A5j7r9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3266350B3B5B66610C88C225B686997285AD84970C2F508A04A8FA50EFA0674BE8E99B5D8D59282A1l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38C4A4BB6E862140BFE9DFFD31CC58EAE305FF8A57CC6EEEB61D64A753D0CA24F1D93ED2F8AE6A8j7r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38C4A4BB6E862140BFE9DFFD31CC58EAE305FF8A57CC6EEEB61D64A753D0CA24F1D93ED2F8AE6A8j7r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B68EA-B7BB-4838-966E-F475A3D82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5</Pages>
  <Words>1631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Loginov.RV</dc:creator>
  <cp:lastModifiedBy>nesvedova.ea</cp:lastModifiedBy>
  <cp:revision>4</cp:revision>
  <dcterms:created xsi:type="dcterms:W3CDTF">2017-03-31T11:43:00Z</dcterms:created>
  <dcterms:modified xsi:type="dcterms:W3CDTF">2017-04-03T08:52:00Z</dcterms:modified>
</cp:coreProperties>
</file>